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400" w:rsidRPr="009E7B9C" w:rsidRDefault="00262400" w:rsidP="00262400">
      <w:pPr>
        <w:jc w:val="both"/>
        <w:rPr>
          <w:rFonts w:asciiTheme="majorHAnsi" w:hAnsiTheme="majorHAnsi"/>
          <w:b/>
          <w:sz w:val="24"/>
          <w:szCs w:val="24"/>
        </w:rPr>
      </w:pPr>
      <w:r w:rsidRPr="009E7B9C">
        <w:rPr>
          <w:rFonts w:asciiTheme="majorHAnsi" w:hAnsiTheme="majorHAnsi"/>
          <w:b/>
          <w:sz w:val="24"/>
          <w:szCs w:val="24"/>
        </w:rPr>
        <w:t xml:space="preserve">Background Information </w:t>
      </w:r>
    </w:p>
    <w:p w:rsidR="00863438" w:rsidRPr="009E7B9C" w:rsidRDefault="006408C5" w:rsidP="00262400">
      <w:pPr>
        <w:jc w:val="both"/>
        <w:rPr>
          <w:rFonts w:asciiTheme="majorHAnsi" w:hAnsiTheme="majorHAnsi"/>
          <w:sz w:val="24"/>
          <w:szCs w:val="24"/>
        </w:rPr>
      </w:pPr>
      <w:r w:rsidRPr="009E7B9C">
        <w:rPr>
          <w:rFonts w:asciiTheme="majorHAnsi" w:hAnsiTheme="majorHAnsi"/>
          <w:sz w:val="24"/>
          <w:szCs w:val="24"/>
        </w:rPr>
        <w:t xml:space="preserve">Preservation of environment is one of the four pillars of Gross National Happiness, the development philosophy of Bhutan. The protection and preservation of fragile mountain ecosystems and its natural forests is clearly enunciated in the Constitution of the Kingdom of Bhutan. It provides that </w:t>
      </w:r>
      <w:r w:rsidRPr="003B3732">
        <w:rPr>
          <w:rFonts w:asciiTheme="majorHAnsi" w:hAnsiTheme="majorHAnsi"/>
          <w:i/>
          <w:iCs/>
          <w:sz w:val="24"/>
          <w:szCs w:val="24"/>
        </w:rPr>
        <w:t>every Bhutanese is a trustee of the natural resources and environment in the country and it is the fundamental duty of every citizen to contribute to its protection</w:t>
      </w:r>
      <w:r w:rsidRPr="009E7B9C">
        <w:rPr>
          <w:rFonts w:asciiTheme="majorHAnsi" w:hAnsiTheme="majorHAnsi"/>
          <w:sz w:val="24"/>
          <w:szCs w:val="24"/>
        </w:rPr>
        <w:t>. The wisdom transcending from the profound provision of the Constitution has a wide rang</w:t>
      </w:r>
      <w:r w:rsidR="003B3732">
        <w:rPr>
          <w:rFonts w:asciiTheme="majorHAnsi" w:hAnsiTheme="majorHAnsi"/>
          <w:sz w:val="24"/>
          <w:szCs w:val="24"/>
        </w:rPr>
        <w:t>ing</w:t>
      </w:r>
      <w:r w:rsidRPr="009E7B9C">
        <w:rPr>
          <w:rFonts w:asciiTheme="majorHAnsi" w:hAnsiTheme="majorHAnsi"/>
          <w:sz w:val="24"/>
          <w:szCs w:val="24"/>
        </w:rPr>
        <w:t xml:space="preserve"> impact on the developmental policy formulated by the government. It also be</w:t>
      </w:r>
      <w:r w:rsidR="00A32D96">
        <w:rPr>
          <w:rFonts w:asciiTheme="majorHAnsi" w:hAnsiTheme="majorHAnsi"/>
          <w:sz w:val="24"/>
          <w:szCs w:val="24"/>
        </w:rPr>
        <w:t>ckons the Royal Audit Authority, the Supreme Audit Institution in Bhutan</w:t>
      </w:r>
      <w:r w:rsidRPr="009E7B9C">
        <w:rPr>
          <w:rFonts w:asciiTheme="majorHAnsi" w:hAnsiTheme="majorHAnsi"/>
          <w:sz w:val="24"/>
          <w:szCs w:val="24"/>
        </w:rPr>
        <w:t xml:space="preserve"> to play an effective oversight role and call upon every citizen of the country to uphold the sacred responsibility of protecting and conserving the environment.</w:t>
      </w:r>
    </w:p>
    <w:p w:rsidR="006408C5" w:rsidRPr="009E7B9C" w:rsidRDefault="006408C5" w:rsidP="00262400">
      <w:pPr>
        <w:jc w:val="both"/>
        <w:rPr>
          <w:rFonts w:asciiTheme="majorHAnsi" w:hAnsiTheme="majorHAnsi"/>
          <w:sz w:val="24"/>
          <w:szCs w:val="24"/>
        </w:rPr>
      </w:pPr>
      <w:r w:rsidRPr="009E7B9C">
        <w:rPr>
          <w:rFonts w:asciiTheme="majorHAnsi" w:hAnsiTheme="majorHAnsi"/>
          <w:sz w:val="24"/>
          <w:szCs w:val="24"/>
        </w:rPr>
        <w:t>However, indiscriminate utilization of natural resources comes as fundamental cost to development in every nation, posing menace to very existence of plant, animal and human life.</w:t>
      </w:r>
      <w:r w:rsidR="00262400" w:rsidRPr="009E7B9C">
        <w:rPr>
          <w:rFonts w:asciiTheme="majorHAnsi" w:hAnsiTheme="majorHAnsi"/>
          <w:sz w:val="24"/>
          <w:szCs w:val="24"/>
        </w:rPr>
        <w:t xml:space="preserve"> </w:t>
      </w:r>
      <w:r w:rsidRPr="009E7B9C">
        <w:rPr>
          <w:rFonts w:asciiTheme="majorHAnsi" w:hAnsiTheme="majorHAnsi"/>
          <w:sz w:val="24"/>
          <w:szCs w:val="24"/>
        </w:rPr>
        <w:t xml:space="preserve">Responding to these emerging risks to environment, increasing mitigation efforts and other have been initiated by the government. </w:t>
      </w:r>
      <w:bookmarkStart w:id="0" w:name="_GoBack"/>
      <w:bookmarkEnd w:id="0"/>
      <w:r w:rsidRPr="009E7B9C">
        <w:rPr>
          <w:rFonts w:asciiTheme="majorHAnsi" w:hAnsiTheme="majorHAnsi"/>
          <w:sz w:val="24"/>
          <w:szCs w:val="24"/>
        </w:rPr>
        <w:t xml:space="preserve">In the process, funds allocated for environmental </w:t>
      </w:r>
      <w:proofErr w:type="spellStart"/>
      <w:r w:rsidRPr="009E7B9C">
        <w:rPr>
          <w:rFonts w:asciiTheme="majorHAnsi" w:hAnsiTheme="majorHAnsi"/>
          <w:sz w:val="24"/>
          <w:szCs w:val="24"/>
        </w:rPr>
        <w:t>programmes</w:t>
      </w:r>
      <w:proofErr w:type="spellEnd"/>
      <w:r w:rsidRPr="009E7B9C">
        <w:rPr>
          <w:rFonts w:asciiTheme="majorHAnsi" w:hAnsiTheme="majorHAnsi"/>
          <w:sz w:val="24"/>
          <w:szCs w:val="24"/>
        </w:rPr>
        <w:t xml:space="preserve"> have also been increasing. Therefore, it calls for more focused efforts in the area of environment audit by the R</w:t>
      </w:r>
      <w:r w:rsidR="00A32D96">
        <w:rPr>
          <w:rFonts w:asciiTheme="majorHAnsi" w:hAnsiTheme="majorHAnsi"/>
          <w:sz w:val="24"/>
          <w:szCs w:val="24"/>
        </w:rPr>
        <w:t xml:space="preserve">oyal </w:t>
      </w:r>
      <w:r w:rsidRPr="009E7B9C">
        <w:rPr>
          <w:rFonts w:asciiTheme="majorHAnsi" w:hAnsiTheme="majorHAnsi"/>
          <w:sz w:val="24"/>
          <w:szCs w:val="24"/>
        </w:rPr>
        <w:t>A</w:t>
      </w:r>
      <w:r w:rsidR="00A32D96">
        <w:rPr>
          <w:rFonts w:asciiTheme="majorHAnsi" w:hAnsiTheme="majorHAnsi"/>
          <w:sz w:val="24"/>
          <w:szCs w:val="24"/>
        </w:rPr>
        <w:t xml:space="preserve">udit </w:t>
      </w:r>
      <w:r w:rsidRPr="009E7B9C">
        <w:rPr>
          <w:rFonts w:asciiTheme="majorHAnsi" w:hAnsiTheme="majorHAnsi"/>
          <w:sz w:val="24"/>
          <w:szCs w:val="24"/>
        </w:rPr>
        <w:t>A</w:t>
      </w:r>
      <w:r w:rsidR="00A32D96">
        <w:rPr>
          <w:rFonts w:asciiTheme="majorHAnsi" w:hAnsiTheme="majorHAnsi"/>
          <w:sz w:val="24"/>
          <w:szCs w:val="24"/>
        </w:rPr>
        <w:t>uthority</w:t>
      </w:r>
      <w:r w:rsidR="003B3732">
        <w:rPr>
          <w:rFonts w:asciiTheme="majorHAnsi" w:hAnsiTheme="majorHAnsi"/>
          <w:sz w:val="24"/>
          <w:szCs w:val="24"/>
        </w:rPr>
        <w:t xml:space="preserve"> </w:t>
      </w:r>
      <w:r w:rsidR="003B3732">
        <w:rPr>
          <w:rFonts w:asciiTheme="majorHAnsi" w:hAnsiTheme="majorHAnsi"/>
          <w:sz w:val="24"/>
          <w:szCs w:val="24"/>
        </w:rPr>
        <w:t>[RAA]</w:t>
      </w:r>
      <w:r w:rsidRPr="009E7B9C">
        <w:rPr>
          <w:rFonts w:asciiTheme="majorHAnsi" w:hAnsiTheme="majorHAnsi"/>
          <w:sz w:val="24"/>
          <w:szCs w:val="24"/>
        </w:rPr>
        <w:t xml:space="preserve">. Such proactive oversight role of the RAA through effective evaluation of governments’ efforts </w:t>
      </w:r>
      <w:proofErr w:type="gramStart"/>
      <w:r w:rsidRPr="009E7B9C">
        <w:rPr>
          <w:rFonts w:asciiTheme="majorHAnsi" w:hAnsiTheme="majorHAnsi"/>
          <w:sz w:val="24"/>
          <w:szCs w:val="24"/>
        </w:rPr>
        <w:t xml:space="preserve">in </w:t>
      </w:r>
      <w:r w:rsidR="003B3732">
        <w:rPr>
          <w:rFonts w:asciiTheme="majorHAnsi" w:hAnsiTheme="majorHAnsi"/>
          <w:sz w:val="24"/>
          <w:szCs w:val="24"/>
        </w:rPr>
        <w:t xml:space="preserve"> </w:t>
      </w:r>
      <w:r w:rsidRPr="009E7B9C">
        <w:rPr>
          <w:rFonts w:asciiTheme="majorHAnsi" w:hAnsiTheme="majorHAnsi"/>
          <w:sz w:val="24"/>
          <w:szCs w:val="24"/>
        </w:rPr>
        <w:t>conservation</w:t>
      </w:r>
      <w:proofErr w:type="gramEnd"/>
      <w:r w:rsidRPr="009E7B9C">
        <w:rPr>
          <w:rFonts w:asciiTheme="majorHAnsi" w:hAnsiTheme="majorHAnsi"/>
          <w:sz w:val="24"/>
          <w:szCs w:val="24"/>
        </w:rPr>
        <w:t xml:space="preserve"> and protection of the environment would go a long way in reducing threats to our environment. Environmental audit, therefore, is an important tool available to the auditors in this regard. Results of such audits not only inform the stakeholders about the adequacy of governments’ efforts, but also aid the government in playing a more effective role in protection and conservation.</w:t>
      </w:r>
    </w:p>
    <w:p w:rsidR="00262400" w:rsidRPr="009E7B9C" w:rsidRDefault="00262400" w:rsidP="00262400">
      <w:pPr>
        <w:jc w:val="both"/>
        <w:rPr>
          <w:rFonts w:asciiTheme="majorHAnsi" w:hAnsiTheme="majorHAnsi"/>
          <w:sz w:val="24"/>
          <w:szCs w:val="24"/>
        </w:rPr>
      </w:pPr>
      <w:r w:rsidRPr="009E7B9C">
        <w:rPr>
          <w:rFonts w:asciiTheme="majorHAnsi" w:hAnsiTheme="majorHAnsi"/>
          <w:sz w:val="24"/>
          <w:szCs w:val="24"/>
        </w:rPr>
        <w:t xml:space="preserve">In order to contribute to the nation’s </w:t>
      </w:r>
      <w:r w:rsidR="003B3732">
        <w:rPr>
          <w:rFonts w:asciiTheme="majorHAnsi" w:hAnsiTheme="majorHAnsi"/>
          <w:sz w:val="24"/>
          <w:szCs w:val="24"/>
        </w:rPr>
        <w:t xml:space="preserve">efforts on </w:t>
      </w:r>
      <w:r w:rsidRPr="009E7B9C">
        <w:rPr>
          <w:rFonts w:asciiTheme="majorHAnsi" w:hAnsiTheme="majorHAnsi"/>
          <w:sz w:val="24"/>
          <w:szCs w:val="24"/>
        </w:rPr>
        <w:t>environment protection and conservation the RAA ha</w:t>
      </w:r>
      <w:r w:rsidR="00D8631B">
        <w:rPr>
          <w:rFonts w:asciiTheme="majorHAnsi" w:hAnsiTheme="majorHAnsi"/>
          <w:sz w:val="24"/>
          <w:szCs w:val="24"/>
        </w:rPr>
        <w:t>s</w:t>
      </w:r>
      <w:r w:rsidR="00844B85" w:rsidRPr="009E7B9C">
        <w:rPr>
          <w:rFonts w:asciiTheme="majorHAnsi" w:hAnsiTheme="majorHAnsi"/>
          <w:sz w:val="24"/>
          <w:szCs w:val="24"/>
        </w:rPr>
        <w:t xml:space="preserve"> been in continuous process to</w:t>
      </w:r>
      <w:r w:rsidRPr="009E7B9C">
        <w:rPr>
          <w:rFonts w:asciiTheme="majorHAnsi" w:hAnsiTheme="majorHAnsi"/>
          <w:sz w:val="24"/>
          <w:szCs w:val="24"/>
        </w:rPr>
        <w:t xml:space="preserve"> strengthen its environmental audit functions by introducing environmental audit into its mainstream audit,  developing environmental audit guideline</w:t>
      </w:r>
      <w:r w:rsidR="00B53892" w:rsidRPr="009E7B9C">
        <w:rPr>
          <w:rFonts w:asciiTheme="majorHAnsi" w:hAnsiTheme="majorHAnsi"/>
          <w:sz w:val="24"/>
          <w:szCs w:val="24"/>
        </w:rPr>
        <w:t>s</w:t>
      </w:r>
      <w:r w:rsidR="00844B85" w:rsidRPr="009E7B9C">
        <w:rPr>
          <w:rFonts w:asciiTheme="majorHAnsi" w:hAnsiTheme="majorHAnsi"/>
          <w:sz w:val="24"/>
          <w:szCs w:val="24"/>
        </w:rPr>
        <w:t>,</w:t>
      </w:r>
      <w:r w:rsidRPr="009E7B9C">
        <w:rPr>
          <w:rFonts w:asciiTheme="majorHAnsi" w:hAnsiTheme="majorHAnsi"/>
          <w:sz w:val="24"/>
          <w:szCs w:val="24"/>
        </w:rPr>
        <w:t xml:space="preserve"> taking up full-fledged environmental audit on regular basis</w:t>
      </w:r>
      <w:r w:rsidR="00844B85" w:rsidRPr="009E7B9C">
        <w:rPr>
          <w:rFonts w:asciiTheme="majorHAnsi" w:hAnsiTheme="majorHAnsi"/>
          <w:sz w:val="24"/>
          <w:szCs w:val="24"/>
        </w:rPr>
        <w:t xml:space="preserve"> and integrating the Sustainable Development Goals into its audits.</w:t>
      </w:r>
      <w:r w:rsidRPr="009E7B9C">
        <w:rPr>
          <w:rFonts w:asciiTheme="majorHAnsi" w:hAnsiTheme="majorHAnsi"/>
          <w:sz w:val="24"/>
          <w:szCs w:val="24"/>
        </w:rPr>
        <w:t xml:space="preserve">  </w:t>
      </w:r>
    </w:p>
    <w:p w:rsidR="0012169E" w:rsidRPr="009E7B9C" w:rsidRDefault="00B53892" w:rsidP="00262400">
      <w:pPr>
        <w:jc w:val="both"/>
        <w:rPr>
          <w:rFonts w:asciiTheme="majorHAnsi" w:hAnsiTheme="majorHAnsi"/>
          <w:sz w:val="24"/>
          <w:szCs w:val="24"/>
        </w:rPr>
      </w:pPr>
      <w:r w:rsidRPr="009E7B9C">
        <w:rPr>
          <w:rFonts w:asciiTheme="majorHAnsi" w:hAnsiTheme="majorHAnsi"/>
          <w:sz w:val="24"/>
          <w:szCs w:val="24"/>
        </w:rPr>
        <w:t xml:space="preserve">Of all the activities mentioned, this paper will focus on the “Environmental Audit on Timber Harvesting in </w:t>
      </w:r>
      <w:r w:rsidR="00985933" w:rsidRPr="009E7B9C">
        <w:rPr>
          <w:rFonts w:asciiTheme="majorHAnsi" w:hAnsiTheme="majorHAnsi"/>
          <w:sz w:val="24"/>
          <w:szCs w:val="24"/>
        </w:rPr>
        <w:t>Bhutan</w:t>
      </w:r>
      <w:r w:rsidRPr="009E7B9C">
        <w:rPr>
          <w:rFonts w:asciiTheme="majorHAnsi" w:hAnsiTheme="majorHAnsi"/>
          <w:sz w:val="24"/>
          <w:szCs w:val="24"/>
        </w:rPr>
        <w:t>” conducted in 2014.</w:t>
      </w:r>
    </w:p>
    <w:p w:rsidR="00B53892" w:rsidRPr="009E7B9C" w:rsidRDefault="00B53892" w:rsidP="00262400">
      <w:pPr>
        <w:jc w:val="both"/>
        <w:rPr>
          <w:rFonts w:asciiTheme="majorHAnsi" w:hAnsiTheme="majorHAnsi"/>
          <w:b/>
          <w:sz w:val="24"/>
          <w:szCs w:val="24"/>
        </w:rPr>
      </w:pPr>
      <w:r w:rsidRPr="009E7B9C">
        <w:rPr>
          <w:rFonts w:asciiTheme="majorHAnsi" w:hAnsiTheme="majorHAnsi"/>
          <w:b/>
          <w:sz w:val="24"/>
          <w:szCs w:val="24"/>
        </w:rPr>
        <w:t xml:space="preserve">Importance of the </w:t>
      </w:r>
      <w:r w:rsidR="00883337">
        <w:rPr>
          <w:rFonts w:asciiTheme="majorHAnsi" w:hAnsiTheme="majorHAnsi"/>
          <w:b/>
          <w:sz w:val="24"/>
          <w:szCs w:val="24"/>
        </w:rPr>
        <w:t>audit topic- Environment Audit on Timber Harvesting in Bhutan</w:t>
      </w:r>
    </w:p>
    <w:p w:rsidR="000F53B1" w:rsidRPr="009E7B9C" w:rsidRDefault="000F53B1" w:rsidP="000F53B1">
      <w:pPr>
        <w:jc w:val="both"/>
        <w:rPr>
          <w:rFonts w:asciiTheme="majorHAnsi" w:hAnsiTheme="majorHAnsi"/>
          <w:sz w:val="24"/>
          <w:szCs w:val="24"/>
        </w:rPr>
      </w:pPr>
      <w:r w:rsidRPr="009E7B9C">
        <w:rPr>
          <w:rFonts w:asciiTheme="majorHAnsi" w:hAnsiTheme="majorHAnsi"/>
          <w:sz w:val="24"/>
          <w:szCs w:val="24"/>
        </w:rPr>
        <w:t xml:space="preserve">The Kingdom of Bhutan has always placed its environmental conservation efforts ahead of all socio-economic developments. The importance of such efforts are well resounded through numerous national policy. According to the Constitution of the Kingdom of Bhutan, </w:t>
      </w:r>
      <w:r w:rsidRPr="009E7B9C">
        <w:rPr>
          <w:rFonts w:asciiTheme="majorHAnsi" w:hAnsiTheme="majorHAnsi"/>
          <w:sz w:val="24"/>
          <w:szCs w:val="24"/>
        </w:rPr>
        <w:lastRenderedPageBreak/>
        <w:t>60% of the total land area of the country should be reserved as forest cover for all times to come.</w:t>
      </w:r>
    </w:p>
    <w:p w:rsidR="00842228" w:rsidRPr="009E7B9C" w:rsidRDefault="00842228" w:rsidP="00262400">
      <w:pPr>
        <w:jc w:val="both"/>
        <w:rPr>
          <w:rFonts w:asciiTheme="majorHAnsi" w:hAnsiTheme="majorHAnsi"/>
          <w:sz w:val="24"/>
          <w:szCs w:val="24"/>
        </w:rPr>
      </w:pPr>
      <w:r w:rsidRPr="009E7B9C">
        <w:rPr>
          <w:rFonts w:asciiTheme="majorHAnsi" w:hAnsiTheme="majorHAnsi"/>
          <w:sz w:val="24"/>
          <w:szCs w:val="24"/>
        </w:rPr>
        <w:t>On the other hand, because of economic development of the country there is immense pressure on environment conservation. G</w:t>
      </w:r>
      <w:r w:rsidR="000F53B1" w:rsidRPr="009E7B9C">
        <w:rPr>
          <w:rFonts w:asciiTheme="majorHAnsi" w:hAnsiTheme="majorHAnsi"/>
          <w:sz w:val="24"/>
          <w:szCs w:val="24"/>
        </w:rPr>
        <w:t xml:space="preserve">overnment organizations and private individuals have become increasingly dependent on timber for constructions and infrastructure development. Therefore, the pressure on sustainable utilization of forests has been growing over the years. </w:t>
      </w:r>
      <w:r w:rsidR="00F477DD" w:rsidRPr="009E7B9C">
        <w:rPr>
          <w:rFonts w:asciiTheme="majorHAnsi" w:hAnsiTheme="majorHAnsi"/>
          <w:sz w:val="24"/>
          <w:szCs w:val="24"/>
        </w:rPr>
        <w:t>Nevertheless</w:t>
      </w:r>
      <w:r w:rsidR="00985933" w:rsidRPr="009E7B9C">
        <w:rPr>
          <w:rFonts w:asciiTheme="majorHAnsi" w:hAnsiTheme="majorHAnsi"/>
          <w:sz w:val="24"/>
          <w:szCs w:val="24"/>
        </w:rPr>
        <w:t xml:space="preserve">, today with the experiences of the world, we know that economic growth can complement environmental conservation with sound policies and effective implementations strategies in place.  </w:t>
      </w:r>
    </w:p>
    <w:p w:rsidR="00F477DD" w:rsidRPr="009E7B9C" w:rsidRDefault="00F477DD" w:rsidP="00262400">
      <w:pPr>
        <w:jc w:val="both"/>
        <w:rPr>
          <w:rFonts w:asciiTheme="majorHAnsi" w:hAnsiTheme="majorHAnsi"/>
          <w:sz w:val="24"/>
          <w:szCs w:val="24"/>
        </w:rPr>
      </w:pPr>
      <w:r w:rsidRPr="009E7B9C">
        <w:rPr>
          <w:rFonts w:asciiTheme="majorHAnsi" w:hAnsiTheme="majorHAnsi"/>
          <w:sz w:val="24"/>
          <w:szCs w:val="24"/>
        </w:rPr>
        <w:t xml:space="preserve">As such drawing on the important and strong provision of the Constitution, the RAA planned to examine whether the harvesting operations in the country are aligned to such Constitutional mandate. </w:t>
      </w:r>
    </w:p>
    <w:p w:rsidR="00F477DD" w:rsidRPr="009E7B9C" w:rsidRDefault="00F477DD" w:rsidP="00262400">
      <w:pPr>
        <w:jc w:val="both"/>
        <w:rPr>
          <w:rFonts w:asciiTheme="majorHAnsi" w:hAnsiTheme="majorHAnsi"/>
          <w:sz w:val="24"/>
          <w:szCs w:val="24"/>
        </w:rPr>
      </w:pPr>
      <w:r w:rsidRPr="009E7B9C">
        <w:rPr>
          <w:rFonts w:asciiTheme="majorHAnsi" w:hAnsiTheme="majorHAnsi"/>
          <w:b/>
          <w:sz w:val="24"/>
          <w:szCs w:val="24"/>
        </w:rPr>
        <w:t xml:space="preserve">Audit Objectives </w:t>
      </w:r>
    </w:p>
    <w:p w:rsidR="00573AAD" w:rsidRPr="009E7B9C" w:rsidRDefault="00573AAD" w:rsidP="00573AAD">
      <w:pPr>
        <w:autoSpaceDE w:val="0"/>
        <w:autoSpaceDN w:val="0"/>
        <w:adjustRightInd w:val="0"/>
        <w:spacing w:after="0" w:line="240" w:lineRule="auto"/>
        <w:rPr>
          <w:rFonts w:asciiTheme="majorHAnsi" w:hAnsiTheme="majorHAnsi"/>
          <w:sz w:val="24"/>
          <w:szCs w:val="24"/>
        </w:rPr>
      </w:pPr>
      <w:r w:rsidRPr="00573AAD">
        <w:rPr>
          <w:rFonts w:asciiTheme="majorHAnsi" w:hAnsiTheme="majorHAnsi"/>
          <w:sz w:val="24"/>
          <w:szCs w:val="24"/>
        </w:rPr>
        <w:t xml:space="preserve">The audit is conducted with following two specific objectives: </w:t>
      </w:r>
    </w:p>
    <w:p w:rsidR="00573AAD" w:rsidRPr="009E7B9C" w:rsidRDefault="00573AAD" w:rsidP="00573AAD">
      <w:pPr>
        <w:autoSpaceDE w:val="0"/>
        <w:autoSpaceDN w:val="0"/>
        <w:adjustRightInd w:val="0"/>
        <w:spacing w:after="0" w:line="240" w:lineRule="auto"/>
        <w:rPr>
          <w:rFonts w:asciiTheme="majorHAnsi" w:hAnsiTheme="majorHAnsi"/>
          <w:sz w:val="24"/>
          <w:szCs w:val="24"/>
        </w:rPr>
      </w:pPr>
    </w:p>
    <w:p w:rsidR="00573AAD" w:rsidRPr="009E7B9C" w:rsidRDefault="00573AAD" w:rsidP="00D2265F">
      <w:pPr>
        <w:pStyle w:val="ListParagraph"/>
        <w:numPr>
          <w:ilvl w:val="0"/>
          <w:numId w:val="1"/>
        </w:numPr>
        <w:autoSpaceDE w:val="0"/>
        <w:autoSpaceDN w:val="0"/>
        <w:adjustRightInd w:val="0"/>
        <w:spacing w:after="0" w:line="240" w:lineRule="auto"/>
        <w:jc w:val="both"/>
        <w:rPr>
          <w:rFonts w:asciiTheme="majorHAnsi" w:hAnsiTheme="majorHAnsi"/>
          <w:sz w:val="24"/>
          <w:szCs w:val="24"/>
        </w:rPr>
      </w:pPr>
      <w:r w:rsidRPr="009E7B9C">
        <w:rPr>
          <w:rFonts w:asciiTheme="majorHAnsi" w:hAnsiTheme="majorHAnsi"/>
          <w:sz w:val="24"/>
          <w:szCs w:val="24"/>
        </w:rPr>
        <w:t>To evaluate the effectiveness of plans and regulations in sustaining the forest resources in F</w:t>
      </w:r>
      <w:r w:rsidR="00A32D96">
        <w:rPr>
          <w:rFonts w:asciiTheme="majorHAnsi" w:hAnsiTheme="majorHAnsi"/>
          <w:sz w:val="24"/>
          <w:szCs w:val="24"/>
        </w:rPr>
        <w:t xml:space="preserve">orest </w:t>
      </w:r>
      <w:r w:rsidRPr="009E7B9C">
        <w:rPr>
          <w:rFonts w:asciiTheme="majorHAnsi" w:hAnsiTheme="majorHAnsi"/>
          <w:sz w:val="24"/>
          <w:szCs w:val="24"/>
        </w:rPr>
        <w:t>M</w:t>
      </w:r>
      <w:r w:rsidR="00A32D96">
        <w:rPr>
          <w:rFonts w:asciiTheme="majorHAnsi" w:hAnsiTheme="majorHAnsi"/>
          <w:sz w:val="24"/>
          <w:szCs w:val="24"/>
        </w:rPr>
        <w:t xml:space="preserve">anagement </w:t>
      </w:r>
      <w:r w:rsidRPr="009E7B9C">
        <w:rPr>
          <w:rFonts w:asciiTheme="majorHAnsi" w:hAnsiTheme="majorHAnsi"/>
          <w:sz w:val="24"/>
          <w:szCs w:val="24"/>
        </w:rPr>
        <w:t>U</w:t>
      </w:r>
      <w:r w:rsidR="00A32D96">
        <w:rPr>
          <w:rFonts w:asciiTheme="majorHAnsi" w:hAnsiTheme="majorHAnsi"/>
          <w:sz w:val="24"/>
          <w:szCs w:val="24"/>
        </w:rPr>
        <w:t>nits and Working Schemes</w:t>
      </w:r>
      <w:r w:rsidRPr="009E7B9C">
        <w:rPr>
          <w:rFonts w:asciiTheme="majorHAnsi" w:hAnsiTheme="majorHAnsi"/>
          <w:sz w:val="24"/>
          <w:szCs w:val="24"/>
        </w:rPr>
        <w:t xml:space="preserve">; and </w:t>
      </w:r>
    </w:p>
    <w:p w:rsidR="00573AAD" w:rsidRPr="009E7B9C" w:rsidRDefault="00573AAD" w:rsidP="00D2265F">
      <w:pPr>
        <w:pStyle w:val="ListParagraph"/>
        <w:numPr>
          <w:ilvl w:val="0"/>
          <w:numId w:val="1"/>
        </w:numPr>
        <w:autoSpaceDE w:val="0"/>
        <w:autoSpaceDN w:val="0"/>
        <w:adjustRightInd w:val="0"/>
        <w:spacing w:after="0" w:line="240" w:lineRule="auto"/>
        <w:jc w:val="both"/>
        <w:rPr>
          <w:rFonts w:asciiTheme="majorHAnsi" w:hAnsiTheme="majorHAnsi"/>
          <w:sz w:val="24"/>
          <w:szCs w:val="24"/>
        </w:rPr>
      </w:pPr>
      <w:r w:rsidRPr="009E7B9C">
        <w:rPr>
          <w:rFonts w:asciiTheme="majorHAnsi" w:hAnsiTheme="majorHAnsi"/>
          <w:sz w:val="24"/>
          <w:szCs w:val="24"/>
        </w:rPr>
        <w:t>To determine whether the timber harvesting operation is undertaken in a sustainable manner, giving due consideration to the environment and ecosystem.</w:t>
      </w:r>
    </w:p>
    <w:p w:rsidR="00573AAD" w:rsidRPr="009E7B9C" w:rsidRDefault="00573AAD" w:rsidP="00573AAD">
      <w:pPr>
        <w:autoSpaceDE w:val="0"/>
        <w:autoSpaceDN w:val="0"/>
        <w:adjustRightInd w:val="0"/>
        <w:spacing w:after="0" w:line="240" w:lineRule="auto"/>
        <w:rPr>
          <w:rFonts w:asciiTheme="majorHAnsi" w:hAnsiTheme="majorHAnsi"/>
          <w:sz w:val="24"/>
          <w:szCs w:val="24"/>
        </w:rPr>
      </w:pPr>
    </w:p>
    <w:p w:rsidR="005551F9" w:rsidRPr="009E7B9C" w:rsidRDefault="005551F9" w:rsidP="00573AAD">
      <w:pPr>
        <w:autoSpaceDE w:val="0"/>
        <w:autoSpaceDN w:val="0"/>
        <w:adjustRightInd w:val="0"/>
        <w:spacing w:after="0" w:line="240" w:lineRule="auto"/>
        <w:rPr>
          <w:rFonts w:asciiTheme="majorHAnsi" w:hAnsiTheme="majorHAnsi"/>
          <w:b/>
          <w:sz w:val="24"/>
          <w:szCs w:val="24"/>
        </w:rPr>
      </w:pPr>
      <w:r w:rsidRPr="009E7B9C">
        <w:rPr>
          <w:rFonts w:asciiTheme="majorHAnsi" w:hAnsiTheme="majorHAnsi"/>
          <w:b/>
          <w:sz w:val="24"/>
          <w:szCs w:val="24"/>
        </w:rPr>
        <w:t>Audit Methodology</w:t>
      </w:r>
    </w:p>
    <w:p w:rsidR="0025296F" w:rsidRPr="0025296F" w:rsidRDefault="0025296F" w:rsidP="00D2265F">
      <w:pPr>
        <w:autoSpaceDE w:val="0"/>
        <w:autoSpaceDN w:val="0"/>
        <w:adjustRightInd w:val="0"/>
        <w:spacing w:after="0" w:line="240" w:lineRule="auto"/>
        <w:jc w:val="both"/>
        <w:rPr>
          <w:rFonts w:asciiTheme="majorHAnsi" w:hAnsiTheme="majorHAnsi" w:cs="Sylfaen"/>
          <w:color w:val="000000"/>
          <w:sz w:val="24"/>
          <w:szCs w:val="24"/>
        </w:rPr>
      </w:pPr>
      <w:r w:rsidRPr="0025296F">
        <w:rPr>
          <w:rFonts w:asciiTheme="majorHAnsi" w:hAnsiTheme="majorHAnsi" w:cs="Sylfaen"/>
          <w:color w:val="FFFFFF"/>
          <w:sz w:val="24"/>
          <w:szCs w:val="24"/>
        </w:rPr>
        <w:t xml:space="preserve">AUDIT MANDATE, OBJECTIVE, SCOPE, CRITERIA &amp; METHODOLOGY </w:t>
      </w:r>
    </w:p>
    <w:p w:rsidR="0025296F" w:rsidRPr="009E7B9C" w:rsidRDefault="0025296F" w:rsidP="00D2265F">
      <w:pPr>
        <w:autoSpaceDE w:val="0"/>
        <w:autoSpaceDN w:val="0"/>
        <w:adjustRightInd w:val="0"/>
        <w:spacing w:after="0" w:line="240" w:lineRule="auto"/>
        <w:jc w:val="both"/>
        <w:rPr>
          <w:rFonts w:asciiTheme="majorHAnsi" w:hAnsiTheme="majorHAnsi" w:cs="Sylfaen"/>
          <w:color w:val="000000"/>
          <w:sz w:val="24"/>
          <w:szCs w:val="24"/>
        </w:rPr>
      </w:pPr>
      <w:r w:rsidRPr="0025296F">
        <w:rPr>
          <w:rFonts w:asciiTheme="majorHAnsi" w:hAnsiTheme="majorHAnsi" w:cs="Sylfaen"/>
          <w:color w:val="000000"/>
          <w:sz w:val="24"/>
          <w:szCs w:val="24"/>
        </w:rPr>
        <w:t xml:space="preserve">The audit team </w:t>
      </w:r>
      <w:r w:rsidR="00D8631B">
        <w:rPr>
          <w:rFonts w:asciiTheme="majorHAnsi" w:hAnsiTheme="majorHAnsi" w:cs="Sylfaen"/>
          <w:color w:val="000000"/>
          <w:sz w:val="24"/>
          <w:szCs w:val="24"/>
        </w:rPr>
        <w:t>adopted</w:t>
      </w:r>
      <w:r w:rsidR="00D8631B" w:rsidRPr="0025296F">
        <w:rPr>
          <w:rFonts w:asciiTheme="majorHAnsi" w:hAnsiTheme="majorHAnsi" w:cs="Sylfaen"/>
          <w:color w:val="000000"/>
          <w:sz w:val="24"/>
          <w:szCs w:val="24"/>
        </w:rPr>
        <w:t xml:space="preserve"> </w:t>
      </w:r>
      <w:r w:rsidRPr="0025296F">
        <w:rPr>
          <w:rFonts w:asciiTheme="majorHAnsi" w:hAnsiTheme="majorHAnsi" w:cs="Sylfaen"/>
          <w:color w:val="000000"/>
          <w:sz w:val="24"/>
          <w:szCs w:val="24"/>
        </w:rPr>
        <w:t>various methodologies to obtain and gather information, analyze data gathered and draw conclusions.</w:t>
      </w:r>
    </w:p>
    <w:p w:rsidR="0096628F" w:rsidRPr="009E7B9C" w:rsidRDefault="0096628F" w:rsidP="00D2265F">
      <w:pPr>
        <w:pStyle w:val="ListParagraph"/>
        <w:numPr>
          <w:ilvl w:val="0"/>
          <w:numId w:val="2"/>
        </w:numPr>
        <w:autoSpaceDE w:val="0"/>
        <w:autoSpaceDN w:val="0"/>
        <w:adjustRightInd w:val="0"/>
        <w:spacing w:after="0" w:line="240" w:lineRule="auto"/>
        <w:jc w:val="both"/>
        <w:rPr>
          <w:rFonts w:asciiTheme="majorHAnsi" w:hAnsiTheme="majorHAnsi" w:cs="Sylfaen"/>
          <w:color w:val="000000"/>
          <w:sz w:val="24"/>
          <w:szCs w:val="24"/>
        </w:rPr>
      </w:pPr>
      <w:r w:rsidRPr="009E7B9C">
        <w:rPr>
          <w:rFonts w:asciiTheme="majorHAnsi" w:hAnsiTheme="majorHAnsi" w:cs="Sylfaen"/>
          <w:color w:val="000000"/>
          <w:sz w:val="24"/>
          <w:szCs w:val="24"/>
        </w:rPr>
        <w:t>Carried out stakeholder analysis.</w:t>
      </w:r>
    </w:p>
    <w:p w:rsidR="0025296F" w:rsidRPr="009E7B9C" w:rsidRDefault="0025296F" w:rsidP="00D2265F">
      <w:pPr>
        <w:pStyle w:val="ListParagraph"/>
        <w:numPr>
          <w:ilvl w:val="0"/>
          <w:numId w:val="2"/>
        </w:numPr>
        <w:autoSpaceDE w:val="0"/>
        <w:autoSpaceDN w:val="0"/>
        <w:adjustRightInd w:val="0"/>
        <w:spacing w:after="0" w:line="240" w:lineRule="auto"/>
        <w:jc w:val="both"/>
        <w:rPr>
          <w:rFonts w:asciiTheme="majorHAnsi" w:hAnsiTheme="majorHAnsi" w:cs="Sylfaen"/>
          <w:color w:val="000000"/>
          <w:sz w:val="24"/>
          <w:szCs w:val="24"/>
        </w:rPr>
      </w:pPr>
      <w:r w:rsidRPr="009E7B9C">
        <w:rPr>
          <w:rFonts w:asciiTheme="majorHAnsi" w:hAnsiTheme="majorHAnsi" w:cs="Sylfaen"/>
          <w:color w:val="000000"/>
          <w:sz w:val="24"/>
          <w:szCs w:val="24"/>
        </w:rPr>
        <w:t xml:space="preserve">Interviewed officials at various levels from different relevant organizations </w:t>
      </w:r>
      <w:r w:rsidR="00901848" w:rsidRPr="009E7B9C">
        <w:rPr>
          <w:rFonts w:asciiTheme="majorHAnsi" w:hAnsiTheme="majorHAnsi" w:cs="Sylfaen"/>
          <w:color w:val="000000"/>
          <w:sz w:val="24"/>
          <w:szCs w:val="24"/>
        </w:rPr>
        <w:t>and common people too</w:t>
      </w:r>
      <w:r w:rsidR="0096628F" w:rsidRPr="009E7B9C">
        <w:rPr>
          <w:rFonts w:asciiTheme="majorHAnsi" w:hAnsiTheme="majorHAnsi" w:cs="Sylfaen"/>
          <w:color w:val="000000"/>
          <w:sz w:val="24"/>
          <w:szCs w:val="24"/>
        </w:rPr>
        <w:t>.</w:t>
      </w:r>
    </w:p>
    <w:p w:rsidR="0025296F" w:rsidRDefault="0025296F" w:rsidP="00D2265F">
      <w:pPr>
        <w:pStyle w:val="ListParagraph"/>
        <w:numPr>
          <w:ilvl w:val="0"/>
          <w:numId w:val="2"/>
        </w:numPr>
        <w:autoSpaceDE w:val="0"/>
        <w:autoSpaceDN w:val="0"/>
        <w:adjustRightInd w:val="0"/>
        <w:spacing w:after="0" w:line="240" w:lineRule="auto"/>
        <w:jc w:val="both"/>
        <w:rPr>
          <w:rFonts w:asciiTheme="majorHAnsi" w:hAnsiTheme="majorHAnsi" w:cs="Sylfaen"/>
          <w:color w:val="000000"/>
          <w:sz w:val="24"/>
          <w:szCs w:val="24"/>
        </w:rPr>
      </w:pPr>
      <w:r w:rsidRPr="009E7B9C">
        <w:rPr>
          <w:rFonts w:asciiTheme="majorHAnsi" w:hAnsiTheme="majorHAnsi" w:cs="Sylfaen"/>
          <w:color w:val="000000"/>
          <w:sz w:val="24"/>
          <w:szCs w:val="24"/>
        </w:rPr>
        <w:t>Reviewed the literatures, policy documents and studies carried out by individuals and professional bodies to g</w:t>
      </w:r>
      <w:r w:rsidR="00901848" w:rsidRPr="009E7B9C">
        <w:rPr>
          <w:rFonts w:asciiTheme="majorHAnsi" w:hAnsiTheme="majorHAnsi" w:cs="Sylfaen"/>
          <w:color w:val="000000"/>
          <w:sz w:val="24"/>
          <w:szCs w:val="24"/>
        </w:rPr>
        <w:t>arner insights and information</w:t>
      </w:r>
      <w:r w:rsidR="0096628F" w:rsidRPr="009E7B9C">
        <w:rPr>
          <w:rFonts w:asciiTheme="majorHAnsi" w:hAnsiTheme="majorHAnsi" w:cs="Sylfaen"/>
          <w:color w:val="000000"/>
          <w:sz w:val="24"/>
          <w:szCs w:val="24"/>
        </w:rPr>
        <w:t>.</w:t>
      </w:r>
    </w:p>
    <w:p w:rsidR="0098488B" w:rsidRDefault="0098488B" w:rsidP="00D2265F">
      <w:pPr>
        <w:pStyle w:val="ListParagraph"/>
        <w:numPr>
          <w:ilvl w:val="0"/>
          <w:numId w:val="2"/>
        </w:numPr>
        <w:autoSpaceDE w:val="0"/>
        <w:autoSpaceDN w:val="0"/>
        <w:adjustRightInd w:val="0"/>
        <w:spacing w:after="0" w:line="240" w:lineRule="auto"/>
        <w:jc w:val="both"/>
        <w:rPr>
          <w:rFonts w:asciiTheme="majorHAnsi" w:hAnsiTheme="majorHAnsi" w:cs="Sylfaen"/>
          <w:color w:val="000000"/>
          <w:sz w:val="24"/>
          <w:szCs w:val="24"/>
        </w:rPr>
      </w:pPr>
      <w:r>
        <w:rPr>
          <w:rFonts w:asciiTheme="majorHAnsi" w:hAnsiTheme="majorHAnsi" w:cs="Sylfaen"/>
          <w:color w:val="000000"/>
          <w:sz w:val="24"/>
          <w:szCs w:val="24"/>
        </w:rPr>
        <w:t>Reviewed agency documentation.</w:t>
      </w:r>
    </w:p>
    <w:p w:rsidR="0098488B" w:rsidRPr="009E7B9C" w:rsidRDefault="0098488B" w:rsidP="00D2265F">
      <w:pPr>
        <w:pStyle w:val="ListParagraph"/>
        <w:numPr>
          <w:ilvl w:val="0"/>
          <w:numId w:val="2"/>
        </w:numPr>
        <w:autoSpaceDE w:val="0"/>
        <w:autoSpaceDN w:val="0"/>
        <w:adjustRightInd w:val="0"/>
        <w:spacing w:after="0" w:line="240" w:lineRule="auto"/>
        <w:jc w:val="both"/>
        <w:rPr>
          <w:rFonts w:asciiTheme="majorHAnsi" w:hAnsiTheme="majorHAnsi" w:cs="Sylfaen"/>
          <w:color w:val="000000"/>
          <w:sz w:val="24"/>
          <w:szCs w:val="24"/>
        </w:rPr>
      </w:pPr>
      <w:r>
        <w:rPr>
          <w:rFonts w:asciiTheme="majorHAnsi" w:hAnsiTheme="majorHAnsi" w:cs="Sylfaen"/>
          <w:color w:val="000000"/>
          <w:sz w:val="24"/>
          <w:szCs w:val="24"/>
        </w:rPr>
        <w:t>Consulted experts from the audited entities</w:t>
      </w:r>
      <w:r w:rsidR="00D8631B">
        <w:rPr>
          <w:rFonts w:asciiTheme="majorHAnsi" w:hAnsiTheme="majorHAnsi" w:cs="Sylfaen"/>
          <w:color w:val="000000"/>
          <w:sz w:val="24"/>
          <w:szCs w:val="24"/>
        </w:rPr>
        <w:t>.</w:t>
      </w:r>
      <w:r>
        <w:rPr>
          <w:rFonts w:asciiTheme="majorHAnsi" w:hAnsiTheme="majorHAnsi" w:cs="Sylfaen"/>
          <w:color w:val="000000"/>
          <w:sz w:val="24"/>
          <w:szCs w:val="24"/>
        </w:rPr>
        <w:t xml:space="preserve"> </w:t>
      </w:r>
    </w:p>
    <w:p w:rsidR="0025296F" w:rsidRPr="009E7B9C" w:rsidRDefault="0025296F" w:rsidP="00D2265F">
      <w:pPr>
        <w:pStyle w:val="ListParagraph"/>
        <w:numPr>
          <w:ilvl w:val="0"/>
          <w:numId w:val="2"/>
        </w:numPr>
        <w:autoSpaceDE w:val="0"/>
        <w:autoSpaceDN w:val="0"/>
        <w:adjustRightInd w:val="0"/>
        <w:spacing w:after="0" w:line="240" w:lineRule="auto"/>
        <w:jc w:val="both"/>
        <w:rPr>
          <w:rFonts w:asciiTheme="majorHAnsi" w:hAnsiTheme="majorHAnsi" w:cs="Sylfaen"/>
          <w:color w:val="000000"/>
          <w:sz w:val="24"/>
          <w:szCs w:val="24"/>
        </w:rPr>
      </w:pPr>
      <w:r w:rsidRPr="009E7B9C">
        <w:rPr>
          <w:rFonts w:asciiTheme="majorHAnsi" w:hAnsiTheme="majorHAnsi" w:cs="Sylfaen"/>
          <w:color w:val="000000"/>
          <w:sz w:val="24"/>
          <w:szCs w:val="24"/>
        </w:rPr>
        <w:t xml:space="preserve">Visited timber harvesting sites for </w:t>
      </w:r>
      <w:r w:rsidR="00901848" w:rsidRPr="009E7B9C">
        <w:rPr>
          <w:rFonts w:asciiTheme="majorHAnsi" w:hAnsiTheme="majorHAnsi" w:cs="Sylfaen"/>
          <w:color w:val="000000"/>
          <w:sz w:val="24"/>
          <w:szCs w:val="24"/>
        </w:rPr>
        <w:t>physical observation</w:t>
      </w:r>
      <w:r w:rsidR="0096628F" w:rsidRPr="009E7B9C">
        <w:rPr>
          <w:rFonts w:asciiTheme="majorHAnsi" w:hAnsiTheme="majorHAnsi" w:cs="Sylfaen"/>
          <w:color w:val="000000"/>
          <w:sz w:val="24"/>
          <w:szCs w:val="24"/>
        </w:rPr>
        <w:t>.</w:t>
      </w:r>
    </w:p>
    <w:p w:rsidR="00EC195F" w:rsidRPr="009E7B9C" w:rsidRDefault="00EC195F" w:rsidP="00D2265F">
      <w:pPr>
        <w:pStyle w:val="ListParagraph"/>
        <w:numPr>
          <w:ilvl w:val="0"/>
          <w:numId w:val="2"/>
        </w:numPr>
        <w:autoSpaceDE w:val="0"/>
        <w:autoSpaceDN w:val="0"/>
        <w:adjustRightInd w:val="0"/>
        <w:spacing w:after="0" w:line="240" w:lineRule="auto"/>
        <w:jc w:val="both"/>
        <w:rPr>
          <w:rFonts w:asciiTheme="majorHAnsi" w:hAnsiTheme="majorHAnsi"/>
          <w:sz w:val="24"/>
          <w:szCs w:val="24"/>
        </w:rPr>
      </w:pPr>
      <w:r w:rsidRPr="009E7B9C">
        <w:rPr>
          <w:rFonts w:asciiTheme="majorHAnsi" w:hAnsiTheme="majorHAnsi" w:cs="Sylfaen"/>
          <w:color w:val="000000"/>
          <w:sz w:val="24"/>
          <w:szCs w:val="24"/>
        </w:rPr>
        <w:t xml:space="preserve">Used </w:t>
      </w:r>
      <w:r w:rsidR="0025296F" w:rsidRPr="009E7B9C">
        <w:rPr>
          <w:rFonts w:asciiTheme="majorHAnsi" w:hAnsiTheme="majorHAnsi" w:cs="Sylfaen"/>
          <w:color w:val="000000"/>
          <w:sz w:val="24"/>
          <w:szCs w:val="24"/>
        </w:rPr>
        <w:t>G</w:t>
      </w:r>
      <w:r w:rsidR="00A32D96">
        <w:rPr>
          <w:rFonts w:asciiTheme="majorHAnsi" w:hAnsiTheme="majorHAnsi" w:cs="Sylfaen"/>
          <w:color w:val="000000"/>
          <w:sz w:val="24"/>
          <w:szCs w:val="24"/>
        </w:rPr>
        <w:t xml:space="preserve">eographical </w:t>
      </w:r>
      <w:r w:rsidR="0025296F" w:rsidRPr="009E7B9C">
        <w:rPr>
          <w:rFonts w:asciiTheme="majorHAnsi" w:hAnsiTheme="majorHAnsi" w:cs="Sylfaen"/>
          <w:color w:val="000000"/>
          <w:sz w:val="24"/>
          <w:szCs w:val="24"/>
        </w:rPr>
        <w:t>P</w:t>
      </w:r>
      <w:r w:rsidR="00A32D96">
        <w:rPr>
          <w:rFonts w:asciiTheme="majorHAnsi" w:hAnsiTheme="majorHAnsi" w:cs="Sylfaen"/>
          <w:color w:val="000000"/>
          <w:sz w:val="24"/>
          <w:szCs w:val="24"/>
        </w:rPr>
        <w:t xml:space="preserve">ositioning System </w:t>
      </w:r>
      <w:r w:rsidR="0025296F" w:rsidRPr="009E7B9C">
        <w:rPr>
          <w:rFonts w:asciiTheme="majorHAnsi" w:hAnsiTheme="majorHAnsi" w:cs="Sylfaen"/>
          <w:color w:val="000000"/>
          <w:sz w:val="24"/>
          <w:szCs w:val="24"/>
        </w:rPr>
        <w:t>and G</w:t>
      </w:r>
      <w:r w:rsidR="00A32D96">
        <w:rPr>
          <w:rFonts w:asciiTheme="majorHAnsi" w:hAnsiTheme="majorHAnsi" w:cs="Sylfaen"/>
          <w:color w:val="000000"/>
          <w:sz w:val="24"/>
          <w:szCs w:val="24"/>
        </w:rPr>
        <w:t xml:space="preserve">eographical </w:t>
      </w:r>
      <w:r w:rsidR="0025296F" w:rsidRPr="009E7B9C">
        <w:rPr>
          <w:rFonts w:asciiTheme="majorHAnsi" w:hAnsiTheme="majorHAnsi" w:cs="Sylfaen"/>
          <w:color w:val="000000"/>
          <w:sz w:val="24"/>
          <w:szCs w:val="24"/>
        </w:rPr>
        <w:t>I</w:t>
      </w:r>
      <w:r w:rsidR="00A32D96">
        <w:rPr>
          <w:rFonts w:asciiTheme="majorHAnsi" w:hAnsiTheme="majorHAnsi" w:cs="Sylfaen"/>
          <w:color w:val="000000"/>
          <w:sz w:val="24"/>
          <w:szCs w:val="24"/>
        </w:rPr>
        <w:t xml:space="preserve">nformation </w:t>
      </w:r>
      <w:r w:rsidR="0025296F" w:rsidRPr="009E7B9C">
        <w:rPr>
          <w:rFonts w:asciiTheme="majorHAnsi" w:hAnsiTheme="majorHAnsi" w:cs="Sylfaen"/>
          <w:color w:val="000000"/>
          <w:sz w:val="24"/>
          <w:szCs w:val="24"/>
        </w:rPr>
        <w:t>S</w:t>
      </w:r>
      <w:r w:rsidR="00A32D96">
        <w:rPr>
          <w:rFonts w:asciiTheme="majorHAnsi" w:hAnsiTheme="majorHAnsi" w:cs="Sylfaen"/>
          <w:color w:val="000000"/>
          <w:sz w:val="24"/>
          <w:szCs w:val="24"/>
        </w:rPr>
        <w:t>ystem</w:t>
      </w:r>
      <w:r w:rsidR="0025296F" w:rsidRPr="009E7B9C">
        <w:rPr>
          <w:rFonts w:asciiTheme="majorHAnsi" w:hAnsiTheme="majorHAnsi" w:cs="Sylfaen"/>
          <w:color w:val="000000"/>
          <w:sz w:val="24"/>
          <w:szCs w:val="24"/>
        </w:rPr>
        <w:t xml:space="preserve"> software to collect and </w:t>
      </w:r>
      <w:r w:rsidRPr="009E7B9C">
        <w:rPr>
          <w:rFonts w:asciiTheme="majorHAnsi" w:hAnsiTheme="majorHAnsi" w:cs="Sylfaen"/>
          <w:color w:val="000000"/>
          <w:sz w:val="24"/>
          <w:szCs w:val="24"/>
        </w:rPr>
        <w:t>analyze map data</w:t>
      </w:r>
      <w:r w:rsidR="00172D9C" w:rsidRPr="009E7B9C">
        <w:rPr>
          <w:rFonts w:asciiTheme="majorHAnsi" w:hAnsiTheme="majorHAnsi" w:cs="Sylfaen"/>
          <w:color w:val="000000"/>
          <w:sz w:val="24"/>
          <w:szCs w:val="24"/>
        </w:rPr>
        <w:t xml:space="preserve"> </w:t>
      </w:r>
      <w:r w:rsidR="0096628F" w:rsidRPr="009E7B9C">
        <w:rPr>
          <w:rFonts w:asciiTheme="majorHAnsi" w:hAnsiTheme="majorHAnsi" w:cs="Sylfaen"/>
          <w:color w:val="000000"/>
          <w:sz w:val="24"/>
          <w:szCs w:val="24"/>
        </w:rPr>
        <w:t xml:space="preserve">and to identify the areas of timber </w:t>
      </w:r>
      <w:r w:rsidR="00CC7965" w:rsidRPr="009E7B9C">
        <w:rPr>
          <w:rFonts w:asciiTheme="majorHAnsi" w:hAnsiTheme="majorHAnsi" w:cs="Sylfaen"/>
          <w:color w:val="000000"/>
          <w:sz w:val="24"/>
          <w:szCs w:val="24"/>
        </w:rPr>
        <w:t>harvesting and</w:t>
      </w:r>
      <w:r w:rsidR="0096628F" w:rsidRPr="009E7B9C">
        <w:rPr>
          <w:rFonts w:asciiTheme="majorHAnsi" w:hAnsiTheme="majorHAnsi" w:cs="Sylfaen"/>
          <w:color w:val="000000"/>
          <w:sz w:val="24"/>
          <w:szCs w:val="24"/>
        </w:rPr>
        <w:t xml:space="preserve"> the protected areas.</w:t>
      </w:r>
    </w:p>
    <w:p w:rsidR="00CC7965" w:rsidRPr="009E7B9C" w:rsidRDefault="00CC7965" w:rsidP="00D2265F">
      <w:pPr>
        <w:pStyle w:val="ListParagraph"/>
        <w:autoSpaceDE w:val="0"/>
        <w:autoSpaceDN w:val="0"/>
        <w:adjustRightInd w:val="0"/>
        <w:spacing w:after="0" w:line="240" w:lineRule="auto"/>
        <w:jc w:val="both"/>
        <w:rPr>
          <w:rFonts w:asciiTheme="majorHAnsi" w:hAnsiTheme="majorHAnsi" w:cs="Sylfaen"/>
          <w:color w:val="000000"/>
          <w:sz w:val="24"/>
          <w:szCs w:val="24"/>
        </w:rPr>
      </w:pPr>
    </w:p>
    <w:p w:rsidR="00CC7965" w:rsidRPr="009E7B9C" w:rsidRDefault="00CC7965" w:rsidP="00CC7965">
      <w:pPr>
        <w:pStyle w:val="ListParagraph"/>
        <w:autoSpaceDE w:val="0"/>
        <w:autoSpaceDN w:val="0"/>
        <w:adjustRightInd w:val="0"/>
        <w:spacing w:after="0" w:line="240" w:lineRule="auto"/>
        <w:ind w:hanging="630"/>
        <w:jc w:val="both"/>
        <w:rPr>
          <w:rFonts w:asciiTheme="majorHAnsi" w:hAnsiTheme="majorHAnsi" w:cs="Sylfaen"/>
          <w:color w:val="000000"/>
          <w:sz w:val="24"/>
          <w:szCs w:val="24"/>
        </w:rPr>
      </w:pPr>
      <w:r w:rsidRPr="009E7B9C">
        <w:rPr>
          <w:rFonts w:asciiTheme="majorHAnsi" w:hAnsiTheme="majorHAnsi" w:cs="Sylfaen"/>
          <w:b/>
          <w:color w:val="000000"/>
          <w:sz w:val="24"/>
          <w:szCs w:val="24"/>
        </w:rPr>
        <w:t>Result of the audit</w:t>
      </w:r>
    </w:p>
    <w:p w:rsidR="006B7EA0" w:rsidRPr="009E7B9C" w:rsidRDefault="006B7EA0" w:rsidP="00CC7965">
      <w:pPr>
        <w:pStyle w:val="ListParagraph"/>
        <w:autoSpaceDE w:val="0"/>
        <w:autoSpaceDN w:val="0"/>
        <w:adjustRightInd w:val="0"/>
        <w:spacing w:after="0" w:line="240" w:lineRule="auto"/>
        <w:ind w:hanging="630"/>
        <w:jc w:val="both"/>
        <w:rPr>
          <w:rFonts w:asciiTheme="majorHAnsi" w:hAnsiTheme="majorHAnsi" w:cs="Sylfaen"/>
          <w:b/>
          <w:color w:val="000000"/>
          <w:sz w:val="24"/>
          <w:szCs w:val="24"/>
        </w:rPr>
      </w:pPr>
    </w:p>
    <w:p w:rsidR="00CC7965" w:rsidRPr="009E7B9C" w:rsidRDefault="006B7EA0" w:rsidP="00CC7965">
      <w:pPr>
        <w:pStyle w:val="ListParagraph"/>
        <w:autoSpaceDE w:val="0"/>
        <w:autoSpaceDN w:val="0"/>
        <w:adjustRightInd w:val="0"/>
        <w:spacing w:after="0" w:line="240" w:lineRule="auto"/>
        <w:ind w:hanging="630"/>
        <w:jc w:val="both"/>
        <w:rPr>
          <w:rFonts w:asciiTheme="majorHAnsi" w:hAnsiTheme="majorHAnsi" w:cs="Sylfaen"/>
          <w:b/>
          <w:color w:val="000000"/>
          <w:sz w:val="24"/>
          <w:szCs w:val="24"/>
        </w:rPr>
      </w:pPr>
      <w:r w:rsidRPr="009E7B9C">
        <w:rPr>
          <w:rFonts w:asciiTheme="majorHAnsi" w:hAnsiTheme="majorHAnsi" w:cs="Sylfaen"/>
          <w:b/>
          <w:color w:val="000000"/>
          <w:sz w:val="24"/>
          <w:szCs w:val="24"/>
        </w:rPr>
        <w:t xml:space="preserve">Audit Findings </w:t>
      </w:r>
    </w:p>
    <w:p w:rsidR="00CC7965" w:rsidRPr="00CC7965" w:rsidRDefault="00CC7965" w:rsidP="00D2265F">
      <w:pPr>
        <w:pStyle w:val="ListParagraph"/>
        <w:numPr>
          <w:ilvl w:val="0"/>
          <w:numId w:val="3"/>
        </w:numPr>
        <w:autoSpaceDE w:val="0"/>
        <w:autoSpaceDN w:val="0"/>
        <w:adjustRightInd w:val="0"/>
        <w:spacing w:after="0" w:line="240" w:lineRule="auto"/>
        <w:jc w:val="both"/>
        <w:rPr>
          <w:rFonts w:asciiTheme="majorHAnsi" w:hAnsiTheme="majorHAnsi" w:cs="Sylfaen"/>
          <w:color w:val="000000"/>
          <w:sz w:val="24"/>
          <w:szCs w:val="24"/>
        </w:rPr>
      </w:pPr>
      <w:r w:rsidRPr="00CC7965">
        <w:rPr>
          <w:rFonts w:asciiTheme="majorHAnsi" w:hAnsiTheme="majorHAnsi" w:cs="Sylfaen"/>
          <w:color w:val="000000"/>
          <w:sz w:val="24"/>
          <w:szCs w:val="24"/>
        </w:rPr>
        <w:lastRenderedPageBreak/>
        <w:t>Blue pine (</w:t>
      </w:r>
      <w:proofErr w:type="spellStart"/>
      <w:r w:rsidRPr="00CC7965">
        <w:rPr>
          <w:rFonts w:asciiTheme="majorHAnsi" w:hAnsiTheme="majorHAnsi" w:cs="Sylfaen"/>
          <w:color w:val="000000"/>
          <w:sz w:val="24"/>
          <w:szCs w:val="24"/>
        </w:rPr>
        <w:t>Pinus</w:t>
      </w:r>
      <w:proofErr w:type="spellEnd"/>
      <w:r w:rsidRPr="00CC7965">
        <w:rPr>
          <w:rFonts w:asciiTheme="majorHAnsi" w:hAnsiTheme="majorHAnsi" w:cs="Sylfaen"/>
          <w:color w:val="000000"/>
          <w:sz w:val="24"/>
          <w:szCs w:val="24"/>
        </w:rPr>
        <w:t xml:space="preserve"> </w:t>
      </w:r>
      <w:proofErr w:type="spellStart"/>
      <w:r w:rsidRPr="00CC7965">
        <w:rPr>
          <w:rFonts w:asciiTheme="majorHAnsi" w:hAnsiTheme="majorHAnsi" w:cs="Sylfaen"/>
          <w:color w:val="000000"/>
          <w:sz w:val="24"/>
          <w:szCs w:val="24"/>
        </w:rPr>
        <w:t>Wallichiana</w:t>
      </w:r>
      <w:proofErr w:type="spellEnd"/>
      <w:r w:rsidRPr="00CC7965">
        <w:rPr>
          <w:rFonts w:asciiTheme="majorHAnsi" w:hAnsiTheme="majorHAnsi" w:cs="Sylfaen"/>
          <w:color w:val="000000"/>
          <w:sz w:val="24"/>
          <w:szCs w:val="24"/>
        </w:rPr>
        <w:t xml:space="preserve">) is dominant and demonstrates fast colonization mostly in mixed conifer forest and slightly in fir forest. Thus, reliable knowledge of forest succession is crucial for successfully designing management strategies leading towards desired future forest states. </w:t>
      </w:r>
    </w:p>
    <w:p w:rsidR="00CC7965" w:rsidRPr="00CC7965" w:rsidRDefault="00CC7965" w:rsidP="00D2265F">
      <w:pPr>
        <w:pStyle w:val="ListParagraph"/>
        <w:numPr>
          <w:ilvl w:val="0"/>
          <w:numId w:val="3"/>
        </w:numPr>
        <w:autoSpaceDE w:val="0"/>
        <w:autoSpaceDN w:val="0"/>
        <w:adjustRightInd w:val="0"/>
        <w:spacing w:after="0" w:line="240" w:lineRule="auto"/>
        <w:jc w:val="both"/>
        <w:rPr>
          <w:rFonts w:asciiTheme="majorHAnsi" w:hAnsiTheme="majorHAnsi" w:cs="Sylfaen"/>
          <w:color w:val="000000"/>
          <w:sz w:val="24"/>
          <w:szCs w:val="24"/>
        </w:rPr>
      </w:pPr>
      <w:r w:rsidRPr="00CC7965">
        <w:rPr>
          <w:rFonts w:asciiTheme="majorHAnsi" w:hAnsiTheme="majorHAnsi" w:cs="Sylfaen"/>
          <w:color w:val="000000"/>
          <w:sz w:val="24"/>
          <w:szCs w:val="24"/>
        </w:rPr>
        <w:t>The condition of most fir (</w:t>
      </w:r>
      <w:proofErr w:type="spellStart"/>
      <w:r w:rsidRPr="00CC7965">
        <w:rPr>
          <w:rFonts w:asciiTheme="majorHAnsi" w:hAnsiTheme="majorHAnsi" w:cs="Sylfaen"/>
          <w:color w:val="000000"/>
          <w:sz w:val="24"/>
          <w:szCs w:val="24"/>
        </w:rPr>
        <w:t>Abies</w:t>
      </w:r>
      <w:proofErr w:type="spellEnd"/>
      <w:r w:rsidRPr="00CC7965">
        <w:rPr>
          <w:rFonts w:asciiTheme="majorHAnsi" w:hAnsiTheme="majorHAnsi" w:cs="Sylfaen"/>
          <w:color w:val="000000"/>
          <w:sz w:val="24"/>
          <w:szCs w:val="24"/>
        </w:rPr>
        <w:t xml:space="preserve"> </w:t>
      </w:r>
      <w:proofErr w:type="spellStart"/>
      <w:r w:rsidRPr="00CC7965">
        <w:rPr>
          <w:rFonts w:asciiTheme="majorHAnsi" w:hAnsiTheme="majorHAnsi" w:cs="Sylfaen"/>
          <w:color w:val="000000"/>
          <w:sz w:val="24"/>
          <w:szCs w:val="24"/>
        </w:rPr>
        <w:t>densa</w:t>
      </w:r>
      <w:proofErr w:type="spellEnd"/>
      <w:r w:rsidRPr="00CC7965">
        <w:rPr>
          <w:rFonts w:asciiTheme="majorHAnsi" w:hAnsiTheme="majorHAnsi" w:cs="Sylfaen"/>
          <w:color w:val="000000"/>
          <w:sz w:val="24"/>
          <w:szCs w:val="24"/>
        </w:rPr>
        <w:t>) forests in Bhutan is unfavorable and most available stocks in F</w:t>
      </w:r>
      <w:r w:rsidR="00D8631B">
        <w:rPr>
          <w:rFonts w:asciiTheme="majorHAnsi" w:hAnsiTheme="majorHAnsi" w:cs="Sylfaen"/>
          <w:color w:val="000000"/>
          <w:sz w:val="24"/>
          <w:szCs w:val="24"/>
        </w:rPr>
        <w:t xml:space="preserve">orest </w:t>
      </w:r>
      <w:r w:rsidRPr="00CC7965">
        <w:rPr>
          <w:rFonts w:asciiTheme="majorHAnsi" w:hAnsiTheme="majorHAnsi" w:cs="Sylfaen"/>
          <w:color w:val="000000"/>
          <w:sz w:val="24"/>
          <w:szCs w:val="24"/>
        </w:rPr>
        <w:t>M</w:t>
      </w:r>
      <w:r w:rsidR="00D8631B">
        <w:rPr>
          <w:rFonts w:asciiTheme="majorHAnsi" w:hAnsiTheme="majorHAnsi" w:cs="Sylfaen"/>
          <w:color w:val="000000"/>
          <w:sz w:val="24"/>
          <w:szCs w:val="24"/>
        </w:rPr>
        <w:t xml:space="preserve">anagement </w:t>
      </w:r>
      <w:r w:rsidRPr="00CC7965">
        <w:rPr>
          <w:rFonts w:asciiTheme="majorHAnsi" w:hAnsiTheme="majorHAnsi" w:cs="Sylfaen"/>
          <w:color w:val="000000"/>
          <w:sz w:val="24"/>
          <w:szCs w:val="24"/>
        </w:rPr>
        <w:t>U</w:t>
      </w:r>
      <w:r w:rsidR="00D8631B">
        <w:rPr>
          <w:rFonts w:asciiTheme="majorHAnsi" w:hAnsiTheme="majorHAnsi" w:cs="Sylfaen"/>
          <w:color w:val="000000"/>
          <w:sz w:val="24"/>
          <w:szCs w:val="24"/>
        </w:rPr>
        <w:t>nit</w:t>
      </w:r>
      <w:r w:rsidRPr="00CC7965">
        <w:rPr>
          <w:rFonts w:asciiTheme="majorHAnsi" w:hAnsiTheme="majorHAnsi" w:cs="Sylfaen"/>
          <w:color w:val="000000"/>
          <w:sz w:val="24"/>
          <w:szCs w:val="24"/>
        </w:rPr>
        <w:t xml:space="preserve">s were matured, diseased or in dying stage and, it was noticed that there is often no or only little regeneration of fir. </w:t>
      </w:r>
    </w:p>
    <w:p w:rsidR="00CC7965" w:rsidRPr="009E7B9C" w:rsidRDefault="00CC7965" w:rsidP="00D2265F">
      <w:pPr>
        <w:pStyle w:val="ListParagraph"/>
        <w:numPr>
          <w:ilvl w:val="0"/>
          <w:numId w:val="3"/>
        </w:numPr>
        <w:autoSpaceDE w:val="0"/>
        <w:autoSpaceDN w:val="0"/>
        <w:adjustRightInd w:val="0"/>
        <w:spacing w:after="0" w:line="240" w:lineRule="auto"/>
        <w:jc w:val="both"/>
        <w:rPr>
          <w:rFonts w:asciiTheme="majorHAnsi" w:hAnsiTheme="majorHAnsi" w:cs="Sylfaen"/>
          <w:color w:val="000000"/>
          <w:sz w:val="24"/>
          <w:szCs w:val="24"/>
        </w:rPr>
      </w:pPr>
      <w:r w:rsidRPr="009E7B9C">
        <w:rPr>
          <w:rFonts w:asciiTheme="majorHAnsi" w:hAnsiTheme="majorHAnsi" w:cs="Sylfaen"/>
          <w:color w:val="000000"/>
          <w:sz w:val="24"/>
          <w:szCs w:val="24"/>
        </w:rPr>
        <w:t xml:space="preserve">Limited understanding of regeneration dynamics of broadleaved forests brings considerable doubts regarding the best </w:t>
      </w:r>
      <w:proofErr w:type="spellStart"/>
      <w:r w:rsidRPr="009E7B9C">
        <w:rPr>
          <w:rFonts w:asciiTheme="majorHAnsi" w:hAnsiTheme="majorHAnsi" w:cs="Sylfaen"/>
          <w:color w:val="000000"/>
          <w:sz w:val="24"/>
          <w:szCs w:val="24"/>
        </w:rPr>
        <w:t>silvicultural</w:t>
      </w:r>
      <w:proofErr w:type="spellEnd"/>
      <w:r w:rsidRPr="009E7B9C">
        <w:rPr>
          <w:rFonts w:asciiTheme="majorHAnsi" w:hAnsiTheme="majorHAnsi" w:cs="Sylfaen"/>
          <w:color w:val="000000"/>
          <w:sz w:val="24"/>
          <w:szCs w:val="24"/>
        </w:rPr>
        <w:t xml:space="preserve"> systems. The survival status of natural regeneration in the forest management units is far from satisfactory where the floral diversity is more complex and the grazing problem is rampant.</w:t>
      </w:r>
    </w:p>
    <w:p w:rsidR="00CC7965" w:rsidRPr="00CC7965" w:rsidRDefault="00CC7965" w:rsidP="00D2265F">
      <w:pPr>
        <w:pStyle w:val="ListParagraph"/>
        <w:numPr>
          <w:ilvl w:val="0"/>
          <w:numId w:val="3"/>
        </w:numPr>
        <w:autoSpaceDE w:val="0"/>
        <w:autoSpaceDN w:val="0"/>
        <w:adjustRightInd w:val="0"/>
        <w:spacing w:after="0" w:line="240" w:lineRule="auto"/>
        <w:jc w:val="both"/>
        <w:rPr>
          <w:rFonts w:asciiTheme="majorHAnsi" w:hAnsiTheme="majorHAnsi" w:cs="Sylfaen"/>
          <w:color w:val="000000"/>
          <w:sz w:val="24"/>
          <w:szCs w:val="24"/>
        </w:rPr>
      </w:pPr>
      <w:r w:rsidRPr="00CC7965">
        <w:rPr>
          <w:rFonts w:asciiTheme="majorHAnsi" w:hAnsiTheme="majorHAnsi" w:cs="Sylfaen"/>
          <w:color w:val="000000"/>
          <w:sz w:val="24"/>
          <w:szCs w:val="24"/>
        </w:rPr>
        <w:t xml:space="preserve">Directional tree felling techniques were not applied or executed in the field by field workers. Directional tree felling is vital for felling the trees in desired direction to maximize volume of commercially viable timber and minimize threats to fellow workers and opening of unplanned forest canopy. </w:t>
      </w:r>
    </w:p>
    <w:p w:rsidR="00CC7965" w:rsidRPr="00CC7965" w:rsidRDefault="00CC7965" w:rsidP="00D2265F">
      <w:pPr>
        <w:pStyle w:val="ListParagraph"/>
        <w:numPr>
          <w:ilvl w:val="0"/>
          <w:numId w:val="3"/>
        </w:numPr>
        <w:autoSpaceDE w:val="0"/>
        <w:autoSpaceDN w:val="0"/>
        <w:adjustRightInd w:val="0"/>
        <w:spacing w:after="0" w:line="240" w:lineRule="auto"/>
        <w:jc w:val="both"/>
        <w:rPr>
          <w:rFonts w:asciiTheme="majorHAnsi" w:hAnsiTheme="majorHAnsi" w:cs="Sylfaen"/>
          <w:color w:val="000000"/>
          <w:sz w:val="24"/>
          <w:szCs w:val="24"/>
        </w:rPr>
      </w:pPr>
      <w:r w:rsidRPr="00CC7965">
        <w:rPr>
          <w:rFonts w:asciiTheme="majorHAnsi" w:hAnsiTheme="majorHAnsi" w:cs="Sylfaen"/>
          <w:color w:val="000000"/>
          <w:sz w:val="24"/>
          <w:szCs w:val="24"/>
        </w:rPr>
        <w:t>While protected areas like national parks, nature reserves, and wildlife sanctuaries intend to protect important ecosystems, the F</w:t>
      </w:r>
      <w:r w:rsidR="00C9136D">
        <w:rPr>
          <w:rFonts w:asciiTheme="majorHAnsi" w:hAnsiTheme="majorHAnsi" w:cs="Sylfaen"/>
          <w:color w:val="000000"/>
          <w:sz w:val="24"/>
          <w:szCs w:val="24"/>
        </w:rPr>
        <w:t xml:space="preserve">orest Management </w:t>
      </w:r>
      <w:r w:rsidRPr="00CC7965">
        <w:rPr>
          <w:rFonts w:asciiTheme="majorHAnsi" w:hAnsiTheme="majorHAnsi" w:cs="Sylfaen"/>
          <w:color w:val="000000"/>
          <w:sz w:val="24"/>
          <w:szCs w:val="24"/>
        </w:rPr>
        <w:t>U</w:t>
      </w:r>
      <w:r w:rsidR="00C9136D">
        <w:rPr>
          <w:rFonts w:asciiTheme="majorHAnsi" w:hAnsiTheme="majorHAnsi" w:cs="Sylfaen"/>
          <w:color w:val="000000"/>
          <w:sz w:val="24"/>
          <w:szCs w:val="24"/>
        </w:rPr>
        <w:t>nit</w:t>
      </w:r>
      <w:r w:rsidRPr="00CC7965">
        <w:rPr>
          <w:rFonts w:asciiTheme="majorHAnsi" w:hAnsiTheme="majorHAnsi" w:cs="Sylfaen"/>
          <w:color w:val="000000"/>
          <w:sz w:val="24"/>
          <w:szCs w:val="24"/>
        </w:rPr>
        <w:t>s are designated areas for timber harvesting. It is apparent that these contradictory tasks can’t occur in same areas or places. However, the audit noted intersection of F</w:t>
      </w:r>
      <w:r w:rsidR="00C9136D">
        <w:rPr>
          <w:rFonts w:asciiTheme="majorHAnsi" w:hAnsiTheme="majorHAnsi" w:cs="Sylfaen"/>
          <w:color w:val="000000"/>
          <w:sz w:val="24"/>
          <w:szCs w:val="24"/>
        </w:rPr>
        <w:t xml:space="preserve">orest </w:t>
      </w:r>
      <w:r w:rsidRPr="00CC7965">
        <w:rPr>
          <w:rFonts w:asciiTheme="majorHAnsi" w:hAnsiTheme="majorHAnsi" w:cs="Sylfaen"/>
          <w:color w:val="000000"/>
          <w:sz w:val="24"/>
          <w:szCs w:val="24"/>
        </w:rPr>
        <w:t>M</w:t>
      </w:r>
      <w:r w:rsidR="00C9136D">
        <w:rPr>
          <w:rFonts w:asciiTheme="majorHAnsi" w:hAnsiTheme="majorHAnsi" w:cs="Sylfaen"/>
          <w:color w:val="000000"/>
          <w:sz w:val="24"/>
          <w:szCs w:val="24"/>
        </w:rPr>
        <w:t xml:space="preserve">anagement </w:t>
      </w:r>
      <w:r w:rsidRPr="00CC7965">
        <w:rPr>
          <w:rFonts w:asciiTheme="majorHAnsi" w:hAnsiTheme="majorHAnsi" w:cs="Sylfaen"/>
          <w:color w:val="000000"/>
          <w:sz w:val="24"/>
          <w:szCs w:val="24"/>
        </w:rPr>
        <w:t>U</w:t>
      </w:r>
      <w:r w:rsidR="00C9136D">
        <w:rPr>
          <w:rFonts w:asciiTheme="majorHAnsi" w:hAnsiTheme="majorHAnsi" w:cs="Sylfaen"/>
          <w:color w:val="000000"/>
          <w:sz w:val="24"/>
          <w:szCs w:val="24"/>
        </w:rPr>
        <w:t>nits</w:t>
      </w:r>
      <w:r w:rsidRPr="00CC7965">
        <w:rPr>
          <w:rFonts w:asciiTheme="majorHAnsi" w:hAnsiTheme="majorHAnsi" w:cs="Sylfaen"/>
          <w:color w:val="000000"/>
          <w:sz w:val="24"/>
          <w:szCs w:val="24"/>
        </w:rPr>
        <w:t xml:space="preserve"> areas with protected areas. Similarly, community forests areas also intersect with F</w:t>
      </w:r>
      <w:r w:rsidR="00C9136D">
        <w:rPr>
          <w:rFonts w:asciiTheme="majorHAnsi" w:hAnsiTheme="majorHAnsi" w:cs="Sylfaen"/>
          <w:color w:val="000000"/>
          <w:sz w:val="24"/>
          <w:szCs w:val="24"/>
        </w:rPr>
        <w:t xml:space="preserve">orest Management </w:t>
      </w:r>
      <w:r w:rsidRPr="00CC7965">
        <w:rPr>
          <w:rFonts w:asciiTheme="majorHAnsi" w:hAnsiTheme="majorHAnsi" w:cs="Sylfaen"/>
          <w:color w:val="000000"/>
          <w:sz w:val="24"/>
          <w:szCs w:val="24"/>
        </w:rPr>
        <w:t>U</w:t>
      </w:r>
      <w:r w:rsidR="00C9136D">
        <w:rPr>
          <w:rFonts w:asciiTheme="majorHAnsi" w:hAnsiTheme="majorHAnsi" w:cs="Sylfaen"/>
          <w:color w:val="000000"/>
          <w:sz w:val="24"/>
          <w:szCs w:val="24"/>
        </w:rPr>
        <w:t>nit</w:t>
      </w:r>
      <w:r w:rsidRPr="00CC7965">
        <w:rPr>
          <w:rFonts w:asciiTheme="majorHAnsi" w:hAnsiTheme="majorHAnsi" w:cs="Sylfaen"/>
          <w:color w:val="000000"/>
          <w:sz w:val="24"/>
          <w:szCs w:val="24"/>
        </w:rPr>
        <w:t xml:space="preserve">s areas. </w:t>
      </w:r>
    </w:p>
    <w:p w:rsidR="00CC7965" w:rsidRPr="00CC7965" w:rsidRDefault="00CC7965" w:rsidP="00D2265F">
      <w:pPr>
        <w:pStyle w:val="ListParagraph"/>
        <w:numPr>
          <w:ilvl w:val="0"/>
          <w:numId w:val="3"/>
        </w:numPr>
        <w:autoSpaceDE w:val="0"/>
        <w:autoSpaceDN w:val="0"/>
        <w:adjustRightInd w:val="0"/>
        <w:spacing w:after="0" w:line="240" w:lineRule="auto"/>
        <w:jc w:val="both"/>
        <w:rPr>
          <w:rFonts w:asciiTheme="majorHAnsi" w:hAnsiTheme="majorHAnsi" w:cs="Sylfaen"/>
          <w:color w:val="000000"/>
          <w:sz w:val="24"/>
          <w:szCs w:val="24"/>
        </w:rPr>
      </w:pPr>
      <w:r w:rsidRPr="00CC7965">
        <w:rPr>
          <w:rFonts w:asciiTheme="majorHAnsi" w:hAnsiTheme="majorHAnsi" w:cs="Sylfaen"/>
          <w:color w:val="000000"/>
          <w:sz w:val="24"/>
          <w:szCs w:val="24"/>
        </w:rPr>
        <w:t xml:space="preserve">There were inadequacies in Forest Management Plans such as preparation of plans by individual planners rather than involving a team or collective efforts, and lack of tentative schedule of management activities. </w:t>
      </w:r>
    </w:p>
    <w:p w:rsidR="00CC7965" w:rsidRPr="00CC7965" w:rsidRDefault="00CC7965" w:rsidP="00D2265F">
      <w:pPr>
        <w:pStyle w:val="ListParagraph"/>
        <w:numPr>
          <w:ilvl w:val="0"/>
          <w:numId w:val="3"/>
        </w:numPr>
        <w:autoSpaceDE w:val="0"/>
        <w:autoSpaceDN w:val="0"/>
        <w:adjustRightInd w:val="0"/>
        <w:spacing w:after="0" w:line="240" w:lineRule="auto"/>
        <w:jc w:val="both"/>
        <w:rPr>
          <w:rFonts w:asciiTheme="majorHAnsi" w:hAnsiTheme="majorHAnsi" w:cs="Sylfaen"/>
          <w:color w:val="000000"/>
          <w:sz w:val="24"/>
          <w:szCs w:val="24"/>
        </w:rPr>
      </w:pPr>
      <w:r w:rsidRPr="00CC7965">
        <w:rPr>
          <w:rFonts w:asciiTheme="majorHAnsi" w:hAnsiTheme="majorHAnsi" w:cs="Sylfaen"/>
          <w:color w:val="000000"/>
          <w:sz w:val="24"/>
          <w:szCs w:val="24"/>
        </w:rPr>
        <w:t xml:space="preserve">Impact Assessment on flora &amp; fauna or forest eco-system was not carried out. The timber harvest operation is likely to alter the quantity, quality, and distribution of flora &amp; fauna habitat. </w:t>
      </w:r>
    </w:p>
    <w:p w:rsidR="00CC7965" w:rsidRPr="00CC7965" w:rsidRDefault="00CC7965" w:rsidP="00D2265F">
      <w:pPr>
        <w:pStyle w:val="ListParagraph"/>
        <w:numPr>
          <w:ilvl w:val="0"/>
          <w:numId w:val="3"/>
        </w:numPr>
        <w:autoSpaceDE w:val="0"/>
        <w:autoSpaceDN w:val="0"/>
        <w:adjustRightInd w:val="0"/>
        <w:spacing w:after="0" w:line="240" w:lineRule="auto"/>
        <w:jc w:val="both"/>
        <w:rPr>
          <w:rFonts w:asciiTheme="majorHAnsi" w:hAnsiTheme="majorHAnsi" w:cs="Sylfaen"/>
          <w:color w:val="000000"/>
          <w:sz w:val="24"/>
          <w:szCs w:val="24"/>
        </w:rPr>
      </w:pPr>
      <w:r w:rsidRPr="00CC7965">
        <w:rPr>
          <w:rFonts w:asciiTheme="majorHAnsi" w:hAnsiTheme="majorHAnsi" w:cs="Sylfaen"/>
          <w:color w:val="000000"/>
          <w:sz w:val="24"/>
          <w:szCs w:val="24"/>
        </w:rPr>
        <w:t xml:space="preserve">Mutual understanding on standards, criteria and benchmarks on coupe clearance requirements between the </w:t>
      </w:r>
      <w:r w:rsidR="00A32D96" w:rsidRPr="009E7B9C">
        <w:rPr>
          <w:rFonts w:asciiTheme="majorHAnsi" w:hAnsiTheme="majorHAnsi" w:cs="Sylfaen"/>
          <w:color w:val="000000"/>
          <w:sz w:val="24"/>
          <w:szCs w:val="24"/>
        </w:rPr>
        <w:t>D</w:t>
      </w:r>
      <w:r w:rsidR="00A32D96">
        <w:rPr>
          <w:rFonts w:asciiTheme="majorHAnsi" w:hAnsiTheme="majorHAnsi" w:cs="Sylfaen"/>
          <w:color w:val="000000"/>
          <w:sz w:val="24"/>
          <w:szCs w:val="24"/>
        </w:rPr>
        <w:t>epartment of Forest and Park Services</w:t>
      </w:r>
      <w:r w:rsidR="00A32D96" w:rsidRPr="009E7B9C">
        <w:rPr>
          <w:rFonts w:asciiTheme="majorHAnsi" w:hAnsiTheme="majorHAnsi" w:cs="Sylfaen"/>
          <w:color w:val="000000"/>
          <w:sz w:val="24"/>
          <w:szCs w:val="24"/>
        </w:rPr>
        <w:t xml:space="preserve"> </w:t>
      </w:r>
      <w:r w:rsidRPr="00CC7965">
        <w:rPr>
          <w:rFonts w:asciiTheme="majorHAnsi" w:hAnsiTheme="majorHAnsi" w:cs="Sylfaen"/>
          <w:color w:val="000000"/>
          <w:sz w:val="24"/>
          <w:szCs w:val="24"/>
        </w:rPr>
        <w:t xml:space="preserve">and the </w:t>
      </w:r>
      <w:r w:rsidR="00A32D96" w:rsidRPr="009E7B9C">
        <w:rPr>
          <w:rFonts w:asciiTheme="majorHAnsi" w:hAnsiTheme="majorHAnsi" w:cs="Sylfaen"/>
          <w:color w:val="000000"/>
          <w:sz w:val="24"/>
          <w:szCs w:val="24"/>
        </w:rPr>
        <w:t>N</w:t>
      </w:r>
      <w:r w:rsidR="00A32D96">
        <w:rPr>
          <w:rFonts w:asciiTheme="majorHAnsi" w:hAnsiTheme="majorHAnsi" w:cs="Sylfaen"/>
          <w:color w:val="000000"/>
          <w:sz w:val="24"/>
          <w:szCs w:val="24"/>
        </w:rPr>
        <w:t xml:space="preserve">atural </w:t>
      </w:r>
      <w:r w:rsidR="00A32D96" w:rsidRPr="009E7B9C">
        <w:rPr>
          <w:rFonts w:asciiTheme="majorHAnsi" w:hAnsiTheme="majorHAnsi" w:cs="Sylfaen"/>
          <w:color w:val="000000"/>
          <w:sz w:val="24"/>
          <w:szCs w:val="24"/>
        </w:rPr>
        <w:t>R</w:t>
      </w:r>
      <w:r w:rsidR="00A32D96">
        <w:rPr>
          <w:rFonts w:asciiTheme="majorHAnsi" w:hAnsiTheme="majorHAnsi" w:cs="Sylfaen"/>
          <w:color w:val="000000"/>
          <w:sz w:val="24"/>
          <w:szCs w:val="24"/>
        </w:rPr>
        <w:t xml:space="preserve">esources </w:t>
      </w:r>
      <w:r w:rsidR="00A32D96" w:rsidRPr="009E7B9C">
        <w:rPr>
          <w:rFonts w:asciiTheme="majorHAnsi" w:hAnsiTheme="majorHAnsi" w:cs="Sylfaen"/>
          <w:color w:val="000000"/>
          <w:sz w:val="24"/>
          <w:szCs w:val="24"/>
        </w:rPr>
        <w:t>D</w:t>
      </w:r>
      <w:r w:rsidR="00A32D96">
        <w:rPr>
          <w:rFonts w:asciiTheme="majorHAnsi" w:hAnsiTheme="majorHAnsi" w:cs="Sylfaen"/>
          <w:color w:val="000000"/>
          <w:sz w:val="24"/>
          <w:szCs w:val="24"/>
        </w:rPr>
        <w:t xml:space="preserve">evelopment </w:t>
      </w:r>
      <w:r w:rsidR="00A32D96" w:rsidRPr="009E7B9C">
        <w:rPr>
          <w:rFonts w:asciiTheme="majorHAnsi" w:hAnsiTheme="majorHAnsi" w:cs="Sylfaen"/>
          <w:color w:val="000000"/>
          <w:sz w:val="24"/>
          <w:szCs w:val="24"/>
        </w:rPr>
        <w:t>C</w:t>
      </w:r>
      <w:r w:rsidR="00A32D96">
        <w:rPr>
          <w:rFonts w:asciiTheme="majorHAnsi" w:hAnsiTheme="majorHAnsi" w:cs="Sylfaen"/>
          <w:color w:val="000000"/>
          <w:sz w:val="24"/>
          <w:szCs w:val="24"/>
        </w:rPr>
        <w:t xml:space="preserve">orporation </w:t>
      </w:r>
      <w:r w:rsidR="00A32D96" w:rsidRPr="009E7B9C">
        <w:rPr>
          <w:rFonts w:asciiTheme="majorHAnsi" w:hAnsiTheme="majorHAnsi" w:cs="Sylfaen"/>
          <w:color w:val="000000"/>
          <w:sz w:val="24"/>
          <w:szCs w:val="24"/>
        </w:rPr>
        <w:t>L</w:t>
      </w:r>
      <w:r w:rsidR="00A32D96">
        <w:rPr>
          <w:rFonts w:asciiTheme="majorHAnsi" w:hAnsiTheme="majorHAnsi" w:cs="Sylfaen"/>
          <w:color w:val="000000"/>
          <w:sz w:val="24"/>
          <w:szCs w:val="24"/>
        </w:rPr>
        <w:t>imited</w:t>
      </w:r>
      <w:r w:rsidRPr="00CC7965">
        <w:rPr>
          <w:rFonts w:asciiTheme="majorHAnsi" w:hAnsiTheme="majorHAnsi" w:cs="Sylfaen"/>
          <w:color w:val="000000"/>
          <w:sz w:val="24"/>
          <w:szCs w:val="24"/>
        </w:rPr>
        <w:t xml:space="preserve"> was generally lacking. </w:t>
      </w:r>
    </w:p>
    <w:p w:rsidR="00CC7965" w:rsidRPr="00CC7965" w:rsidRDefault="00CC7965" w:rsidP="00D2265F">
      <w:pPr>
        <w:pStyle w:val="ListParagraph"/>
        <w:numPr>
          <w:ilvl w:val="0"/>
          <w:numId w:val="3"/>
        </w:numPr>
        <w:autoSpaceDE w:val="0"/>
        <w:autoSpaceDN w:val="0"/>
        <w:adjustRightInd w:val="0"/>
        <w:spacing w:after="0" w:line="240" w:lineRule="auto"/>
        <w:jc w:val="both"/>
        <w:rPr>
          <w:rFonts w:asciiTheme="majorHAnsi" w:hAnsiTheme="majorHAnsi" w:cs="Sylfaen"/>
          <w:color w:val="000000"/>
          <w:sz w:val="24"/>
          <w:szCs w:val="24"/>
        </w:rPr>
      </w:pPr>
      <w:r w:rsidRPr="00CC7965">
        <w:rPr>
          <w:rFonts w:asciiTheme="majorHAnsi" w:hAnsiTheme="majorHAnsi" w:cs="Sylfaen"/>
          <w:color w:val="000000"/>
          <w:sz w:val="24"/>
          <w:szCs w:val="24"/>
        </w:rPr>
        <w:t xml:space="preserve">The monitoring &amp; evaluation forms prescribed in the Forest Management Code of Bhutan were not fully maintained which may provide necessary basis and information for future planning and decision makings. </w:t>
      </w:r>
    </w:p>
    <w:p w:rsidR="00043E4A" w:rsidRPr="009E7B9C" w:rsidRDefault="00CC7965" w:rsidP="00D2265F">
      <w:pPr>
        <w:pStyle w:val="ListParagraph"/>
        <w:numPr>
          <w:ilvl w:val="0"/>
          <w:numId w:val="3"/>
        </w:numPr>
        <w:autoSpaceDE w:val="0"/>
        <w:autoSpaceDN w:val="0"/>
        <w:adjustRightInd w:val="0"/>
        <w:spacing w:after="0" w:line="240" w:lineRule="auto"/>
        <w:jc w:val="both"/>
        <w:rPr>
          <w:rFonts w:asciiTheme="majorHAnsi" w:hAnsiTheme="majorHAnsi" w:cs="Sylfaen"/>
          <w:color w:val="000000"/>
          <w:sz w:val="24"/>
          <w:szCs w:val="24"/>
        </w:rPr>
      </w:pPr>
      <w:r w:rsidRPr="009E7B9C">
        <w:rPr>
          <w:rFonts w:asciiTheme="majorHAnsi" w:hAnsiTheme="majorHAnsi" w:cs="Sylfaen"/>
          <w:color w:val="000000"/>
          <w:sz w:val="24"/>
          <w:szCs w:val="24"/>
        </w:rPr>
        <w:t>Violations of some of the National Environment Commission</w:t>
      </w:r>
      <w:r w:rsidR="006470BA">
        <w:rPr>
          <w:rFonts w:asciiTheme="majorHAnsi" w:hAnsiTheme="majorHAnsi" w:cs="Sylfaen"/>
          <w:color w:val="000000"/>
          <w:sz w:val="24"/>
          <w:szCs w:val="24"/>
        </w:rPr>
        <w:t>’s</w:t>
      </w:r>
      <w:r w:rsidRPr="009E7B9C">
        <w:rPr>
          <w:rFonts w:asciiTheme="majorHAnsi" w:hAnsiTheme="majorHAnsi" w:cs="Sylfaen"/>
          <w:color w:val="000000"/>
          <w:sz w:val="24"/>
          <w:szCs w:val="24"/>
        </w:rPr>
        <w:t xml:space="preserve"> terms and conditions were noted during the field visits. The clearance letter clearly instruct</w:t>
      </w:r>
      <w:r w:rsidR="006470BA">
        <w:rPr>
          <w:rFonts w:asciiTheme="majorHAnsi" w:hAnsiTheme="majorHAnsi" w:cs="Sylfaen"/>
          <w:color w:val="000000"/>
          <w:sz w:val="24"/>
          <w:szCs w:val="24"/>
        </w:rPr>
        <w:t>ed</w:t>
      </w:r>
      <w:r w:rsidRPr="009E7B9C">
        <w:rPr>
          <w:rFonts w:asciiTheme="majorHAnsi" w:hAnsiTheme="majorHAnsi" w:cs="Sylfaen"/>
          <w:color w:val="000000"/>
          <w:sz w:val="24"/>
          <w:szCs w:val="24"/>
        </w:rPr>
        <w:t xml:space="preserve"> that non-compliance to the terms &amp; conditions shall result in revocation of the clearance. However, violations noted by the audit did not result in revocation of the clearances. This indicates inadequate monitoring by the N</w:t>
      </w:r>
      <w:r w:rsidR="00C9136D">
        <w:rPr>
          <w:rFonts w:asciiTheme="majorHAnsi" w:hAnsiTheme="majorHAnsi" w:cs="Sylfaen"/>
          <w:color w:val="000000"/>
          <w:sz w:val="24"/>
          <w:szCs w:val="24"/>
        </w:rPr>
        <w:t xml:space="preserve">ational </w:t>
      </w:r>
      <w:r w:rsidRPr="009E7B9C">
        <w:rPr>
          <w:rFonts w:asciiTheme="majorHAnsi" w:hAnsiTheme="majorHAnsi" w:cs="Sylfaen"/>
          <w:color w:val="000000"/>
          <w:sz w:val="24"/>
          <w:szCs w:val="24"/>
        </w:rPr>
        <w:t>E</w:t>
      </w:r>
      <w:r w:rsidR="00C9136D">
        <w:rPr>
          <w:rFonts w:asciiTheme="majorHAnsi" w:hAnsiTheme="majorHAnsi" w:cs="Sylfaen"/>
          <w:color w:val="000000"/>
          <w:sz w:val="24"/>
          <w:szCs w:val="24"/>
        </w:rPr>
        <w:t xml:space="preserve">nvironment </w:t>
      </w:r>
      <w:r w:rsidRPr="009E7B9C">
        <w:rPr>
          <w:rFonts w:asciiTheme="majorHAnsi" w:hAnsiTheme="majorHAnsi" w:cs="Sylfaen"/>
          <w:color w:val="000000"/>
          <w:sz w:val="24"/>
          <w:szCs w:val="24"/>
        </w:rPr>
        <w:t>C</w:t>
      </w:r>
      <w:r w:rsidR="00C9136D">
        <w:rPr>
          <w:rFonts w:asciiTheme="majorHAnsi" w:hAnsiTheme="majorHAnsi" w:cs="Sylfaen"/>
          <w:color w:val="000000"/>
          <w:sz w:val="24"/>
          <w:szCs w:val="24"/>
        </w:rPr>
        <w:t>ommission</w:t>
      </w:r>
      <w:r w:rsidRPr="009E7B9C">
        <w:rPr>
          <w:rFonts w:asciiTheme="majorHAnsi" w:hAnsiTheme="majorHAnsi" w:cs="Sylfaen"/>
          <w:color w:val="000000"/>
          <w:sz w:val="24"/>
          <w:szCs w:val="24"/>
        </w:rPr>
        <w:t>.</w:t>
      </w:r>
    </w:p>
    <w:p w:rsidR="00F36916" w:rsidRPr="009E7B9C" w:rsidRDefault="00F36916" w:rsidP="00D2265F">
      <w:pPr>
        <w:pStyle w:val="ListParagraph"/>
        <w:numPr>
          <w:ilvl w:val="0"/>
          <w:numId w:val="3"/>
        </w:numPr>
        <w:autoSpaceDE w:val="0"/>
        <w:autoSpaceDN w:val="0"/>
        <w:adjustRightInd w:val="0"/>
        <w:spacing w:after="0" w:line="240" w:lineRule="auto"/>
        <w:jc w:val="both"/>
        <w:rPr>
          <w:rFonts w:asciiTheme="majorHAnsi" w:hAnsiTheme="majorHAnsi" w:cs="Sylfaen"/>
          <w:color w:val="000000"/>
          <w:sz w:val="24"/>
          <w:szCs w:val="24"/>
        </w:rPr>
      </w:pPr>
      <w:r w:rsidRPr="00F36916">
        <w:rPr>
          <w:rFonts w:asciiTheme="majorHAnsi" w:hAnsiTheme="majorHAnsi" w:cs="Sylfaen"/>
          <w:color w:val="000000"/>
          <w:sz w:val="24"/>
          <w:szCs w:val="24"/>
        </w:rPr>
        <w:t xml:space="preserve">Occupational Health and Safety (OHS) measures were not adequately implemented in most of the harvesting sites visited by the audit team. The audit witnessed several incidences of workers handling unsafe activities like harvesting, logging &amp; transportation without basic safety gears. </w:t>
      </w:r>
    </w:p>
    <w:p w:rsidR="00084356" w:rsidRDefault="00084356" w:rsidP="00D2265F">
      <w:pPr>
        <w:pStyle w:val="ListParagraph"/>
        <w:autoSpaceDE w:val="0"/>
        <w:autoSpaceDN w:val="0"/>
        <w:adjustRightInd w:val="0"/>
        <w:spacing w:after="0" w:line="240" w:lineRule="auto"/>
        <w:jc w:val="both"/>
        <w:rPr>
          <w:rFonts w:asciiTheme="majorHAnsi" w:hAnsiTheme="majorHAnsi" w:cs="Sylfaen"/>
          <w:color w:val="000000"/>
          <w:sz w:val="24"/>
          <w:szCs w:val="24"/>
        </w:rPr>
      </w:pPr>
    </w:p>
    <w:p w:rsidR="00883337" w:rsidRDefault="00883337" w:rsidP="00084356">
      <w:pPr>
        <w:pStyle w:val="ListParagraph"/>
        <w:autoSpaceDE w:val="0"/>
        <w:autoSpaceDN w:val="0"/>
        <w:adjustRightInd w:val="0"/>
        <w:spacing w:after="0" w:line="240" w:lineRule="auto"/>
        <w:rPr>
          <w:rFonts w:asciiTheme="majorHAnsi" w:hAnsiTheme="majorHAnsi" w:cs="Sylfaen"/>
          <w:color w:val="000000"/>
          <w:sz w:val="24"/>
          <w:szCs w:val="24"/>
        </w:rPr>
      </w:pPr>
    </w:p>
    <w:p w:rsidR="00883337" w:rsidRDefault="00883337" w:rsidP="00084356">
      <w:pPr>
        <w:pStyle w:val="ListParagraph"/>
        <w:autoSpaceDE w:val="0"/>
        <w:autoSpaceDN w:val="0"/>
        <w:adjustRightInd w:val="0"/>
        <w:spacing w:after="0" w:line="240" w:lineRule="auto"/>
        <w:rPr>
          <w:rFonts w:asciiTheme="majorHAnsi" w:hAnsiTheme="majorHAnsi" w:cs="Sylfaen"/>
          <w:color w:val="000000"/>
          <w:sz w:val="24"/>
          <w:szCs w:val="24"/>
        </w:rPr>
      </w:pPr>
    </w:p>
    <w:p w:rsidR="00883337" w:rsidRPr="009E7B9C" w:rsidRDefault="00883337" w:rsidP="00084356">
      <w:pPr>
        <w:pStyle w:val="ListParagraph"/>
        <w:autoSpaceDE w:val="0"/>
        <w:autoSpaceDN w:val="0"/>
        <w:adjustRightInd w:val="0"/>
        <w:spacing w:after="0" w:line="240" w:lineRule="auto"/>
        <w:rPr>
          <w:rFonts w:asciiTheme="majorHAnsi" w:hAnsiTheme="majorHAnsi" w:cs="Sylfaen"/>
          <w:color w:val="000000"/>
          <w:sz w:val="24"/>
          <w:szCs w:val="24"/>
        </w:rPr>
      </w:pPr>
    </w:p>
    <w:p w:rsidR="00084356" w:rsidRPr="009E7B9C" w:rsidRDefault="00084356" w:rsidP="00084356">
      <w:pPr>
        <w:pStyle w:val="ListParagraph"/>
        <w:autoSpaceDE w:val="0"/>
        <w:autoSpaceDN w:val="0"/>
        <w:adjustRightInd w:val="0"/>
        <w:spacing w:after="0" w:line="240" w:lineRule="auto"/>
        <w:ind w:hanging="540"/>
        <w:rPr>
          <w:rFonts w:asciiTheme="majorHAnsi" w:hAnsiTheme="majorHAnsi" w:cs="Sylfaen"/>
          <w:b/>
          <w:color w:val="000000"/>
          <w:sz w:val="24"/>
          <w:szCs w:val="24"/>
        </w:rPr>
      </w:pPr>
      <w:r w:rsidRPr="009E7B9C">
        <w:rPr>
          <w:rFonts w:asciiTheme="majorHAnsi" w:hAnsiTheme="majorHAnsi" w:cs="Sylfaen"/>
          <w:b/>
          <w:color w:val="000000"/>
          <w:sz w:val="24"/>
          <w:szCs w:val="24"/>
        </w:rPr>
        <w:t xml:space="preserve">Audit Recommendations </w:t>
      </w:r>
    </w:p>
    <w:p w:rsidR="00084356" w:rsidRPr="009E7B9C" w:rsidRDefault="00084356" w:rsidP="00D2265F">
      <w:pPr>
        <w:pStyle w:val="ListParagraph"/>
        <w:autoSpaceDE w:val="0"/>
        <w:autoSpaceDN w:val="0"/>
        <w:adjustRightInd w:val="0"/>
        <w:spacing w:after="0" w:line="240" w:lineRule="auto"/>
        <w:ind w:hanging="540"/>
        <w:jc w:val="both"/>
        <w:rPr>
          <w:rFonts w:asciiTheme="majorHAnsi" w:hAnsiTheme="majorHAnsi" w:cs="Sylfaen"/>
          <w:color w:val="000000"/>
          <w:sz w:val="24"/>
          <w:szCs w:val="24"/>
        </w:rPr>
      </w:pPr>
    </w:p>
    <w:p w:rsidR="00084356" w:rsidRPr="009E7B9C" w:rsidRDefault="00084356" w:rsidP="00D2265F">
      <w:pPr>
        <w:pStyle w:val="ListParagraph"/>
        <w:numPr>
          <w:ilvl w:val="0"/>
          <w:numId w:val="4"/>
        </w:numPr>
        <w:autoSpaceDE w:val="0"/>
        <w:autoSpaceDN w:val="0"/>
        <w:adjustRightInd w:val="0"/>
        <w:spacing w:after="0" w:line="240" w:lineRule="auto"/>
        <w:jc w:val="both"/>
        <w:rPr>
          <w:rFonts w:asciiTheme="majorHAnsi" w:hAnsiTheme="majorHAnsi" w:cs="Sylfaen"/>
          <w:color w:val="000000"/>
          <w:sz w:val="24"/>
          <w:szCs w:val="24"/>
        </w:rPr>
      </w:pPr>
      <w:r w:rsidRPr="009E7B9C">
        <w:rPr>
          <w:rFonts w:asciiTheme="majorHAnsi" w:hAnsiTheme="majorHAnsi" w:cs="Sylfaen"/>
          <w:color w:val="000000"/>
          <w:sz w:val="24"/>
          <w:szCs w:val="24"/>
        </w:rPr>
        <w:t xml:space="preserve">Based on well researched forest succession trends, the </w:t>
      </w:r>
      <w:r w:rsidR="009E7B9C" w:rsidRPr="009E7B9C">
        <w:rPr>
          <w:rFonts w:asciiTheme="majorHAnsi" w:hAnsiTheme="majorHAnsi" w:cs="Sylfaen"/>
          <w:color w:val="000000"/>
          <w:sz w:val="24"/>
          <w:szCs w:val="24"/>
        </w:rPr>
        <w:t>D</w:t>
      </w:r>
      <w:r w:rsidR="009E7B9C">
        <w:rPr>
          <w:rFonts w:asciiTheme="majorHAnsi" w:hAnsiTheme="majorHAnsi" w:cs="Sylfaen"/>
          <w:color w:val="000000"/>
          <w:sz w:val="24"/>
          <w:szCs w:val="24"/>
        </w:rPr>
        <w:t>epartment of Forest and Park Services</w:t>
      </w:r>
      <w:r w:rsidR="009E7B9C" w:rsidRPr="009E7B9C">
        <w:rPr>
          <w:rFonts w:asciiTheme="majorHAnsi" w:hAnsiTheme="majorHAnsi" w:cs="Sylfaen"/>
          <w:color w:val="000000"/>
          <w:sz w:val="24"/>
          <w:szCs w:val="24"/>
        </w:rPr>
        <w:t xml:space="preserve"> </w:t>
      </w:r>
      <w:r w:rsidRPr="009E7B9C">
        <w:rPr>
          <w:rFonts w:asciiTheme="majorHAnsi" w:hAnsiTheme="majorHAnsi" w:cs="Sylfaen"/>
          <w:color w:val="000000"/>
          <w:sz w:val="24"/>
          <w:szCs w:val="24"/>
        </w:rPr>
        <w:t xml:space="preserve">needs to fit in appropriate prescriptions to guide tree species composition and maintaining healthy and native tree species composition. </w:t>
      </w:r>
    </w:p>
    <w:p w:rsidR="00084356" w:rsidRPr="009E7B9C" w:rsidRDefault="00084356" w:rsidP="00D2265F">
      <w:pPr>
        <w:pStyle w:val="ListParagraph"/>
        <w:numPr>
          <w:ilvl w:val="0"/>
          <w:numId w:val="4"/>
        </w:numPr>
        <w:autoSpaceDE w:val="0"/>
        <w:autoSpaceDN w:val="0"/>
        <w:adjustRightInd w:val="0"/>
        <w:spacing w:after="0" w:line="240" w:lineRule="auto"/>
        <w:jc w:val="both"/>
        <w:rPr>
          <w:rFonts w:asciiTheme="majorHAnsi" w:hAnsiTheme="majorHAnsi" w:cs="Sylfaen"/>
          <w:color w:val="000000"/>
          <w:sz w:val="24"/>
          <w:szCs w:val="24"/>
        </w:rPr>
      </w:pPr>
      <w:r w:rsidRPr="009E7B9C">
        <w:rPr>
          <w:rFonts w:asciiTheme="majorHAnsi" w:hAnsiTheme="majorHAnsi" w:cs="Sylfaen"/>
          <w:color w:val="000000"/>
          <w:sz w:val="24"/>
          <w:szCs w:val="24"/>
        </w:rPr>
        <w:t>Robust management prescription should be provided to ensure successful regeneration or rebirth of fir (</w:t>
      </w:r>
      <w:proofErr w:type="spellStart"/>
      <w:r w:rsidRPr="009E7B9C">
        <w:rPr>
          <w:rFonts w:asciiTheme="majorHAnsi" w:hAnsiTheme="majorHAnsi" w:cs="Sylfaen"/>
          <w:color w:val="000000"/>
          <w:sz w:val="24"/>
          <w:szCs w:val="24"/>
        </w:rPr>
        <w:t>Abies</w:t>
      </w:r>
      <w:proofErr w:type="spellEnd"/>
      <w:r w:rsidRPr="009E7B9C">
        <w:rPr>
          <w:rFonts w:asciiTheme="majorHAnsi" w:hAnsiTheme="majorHAnsi" w:cs="Sylfaen"/>
          <w:color w:val="000000"/>
          <w:sz w:val="24"/>
          <w:szCs w:val="24"/>
        </w:rPr>
        <w:t xml:space="preserve"> </w:t>
      </w:r>
      <w:proofErr w:type="spellStart"/>
      <w:r w:rsidRPr="009E7B9C">
        <w:rPr>
          <w:rFonts w:asciiTheme="majorHAnsi" w:hAnsiTheme="majorHAnsi" w:cs="Sylfaen"/>
          <w:color w:val="000000"/>
          <w:sz w:val="24"/>
          <w:szCs w:val="24"/>
        </w:rPr>
        <w:t>densa</w:t>
      </w:r>
      <w:proofErr w:type="spellEnd"/>
      <w:r w:rsidRPr="009E7B9C">
        <w:rPr>
          <w:rFonts w:asciiTheme="majorHAnsi" w:hAnsiTheme="majorHAnsi" w:cs="Sylfaen"/>
          <w:color w:val="000000"/>
          <w:sz w:val="24"/>
          <w:szCs w:val="24"/>
        </w:rPr>
        <w:t xml:space="preserve">) forests after harvest. </w:t>
      </w:r>
    </w:p>
    <w:p w:rsidR="00084356" w:rsidRPr="009E7B9C" w:rsidRDefault="00084356" w:rsidP="00D2265F">
      <w:pPr>
        <w:pStyle w:val="ListParagraph"/>
        <w:numPr>
          <w:ilvl w:val="0"/>
          <w:numId w:val="4"/>
        </w:numPr>
        <w:autoSpaceDE w:val="0"/>
        <w:autoSpaceDN w:val="0"/>
        <w:adjustRightInd w:val="0"/>
        <w:spacing w:after="0" w:line="240" w:lineRule="auto"/>
        <w:jc w:val="both"/>
        <w:rPr>
          <w:rFonts w:asciiTheme="majorHAnsi" w:hAnsiTheme="majorHAnsi" w:cs="Sylfaen"/>
          <w:color w:val="000000"/>
          <w:sz w:val="24"/>
          <w:szCs w:val="24"/>
        </w:rPr>
      </w:pPr>
      <w:r w:rsidRPr="009E7B9C">
        <w:rPr>
          <w:rFonts w:asciiTheme="majorHAnsi" w:hAnsiTheme="majorHAnsi" w:cs="Sylfaen"/>
          <w:color w:val="000000"/>
          <w:sz w:val="24"/>
          <w:szCs w:val="24"/>
        </w:rPr>
        <w:t xml:space="preserve">Monitoring by the </w:t>
      </w:r>
      <w:r w:rsidR="009E7B9C" w:rsidRPr="009E7B9C">
        <w:rPr>
          <w:rFonts w:asciiTheme="majorHAnsi" w:hAnsiTheme="majorHAnsi" w:cs="Sylfaen"/>
          <w:color w:val="000000"/>
          <w:sz w:val="24"/>
          <w:szCs w:val="24"/>
        </w:rPr>
        <w:t>D</w:t>
      </w:r>
      <w:r w:rsidR="009E7B9C">
        <w:rPr>
          <w:rFonts w:asciiTheme="majorHAnsi" w:hAnsiTheme="majorHAnsi" w:cs="Sylfaen"/>
          <w:color w:val="000000"/>
          <w:sz w:val="24"/>
          <w:szCs w:val="24"/>
        </w:rPr>
        <w:t>epartment of Forest and Park Services</w:t>
      </w:r>
      <w:r w:rsidRPr="009E7B9C">
        <w:rPr>
          <w:rFonts w:asciiTheme="majorHAnsi" w:hAnsiTheme="majorHAnsi" w:cs="Sylfaen"/>
          <w:color w:val="000000"/>
          <w:sz w:val="24"/>
          <w:szCs w:val="24"/>
        </w:rPr>
        <w:t xml:space="preserve"> in harvest operations needs to be strengthened. The monitoring &amp; evaluation forms prescribed in the Forest Management Code of Bhutan should be fully maintained and documented. Monitoring on compliances to clearance terms &amp; conditions should be ensured by the N</w:t>
      </w:r>
      <w:r w:rsidR="009E7B9C">
        <w:rPr>
          <w:rFonts w:asciiTheme="majorHAnsi" w:hAnsiTheme="majorHAnsi" w:cs="Sylfaen"/>
          <w:color w:val="000000"/>
          <w:sz w:val="24"/>
          <w:szCs w:val="24"/>
        </w:rPr>
        <w:t xml:space="preserve">ational </w:t>
      </w:r>
      <w:r w:rsidRPr="009E7B9C">
        <w:rPr>
          <w:rFonts w:asciiTheme="majorHAnsi" w:hAnsiTheme="majorHAnsi" w:cs="Sylfaen"/>
          <w:color w:val="000000"/>
          <w:sz w:val="24"/>
          <w:szCs w:val="24"/>
        </w:rPr>
        <w:t>E</w:t>
      </w:r>
      <w:r w:rsidR="009E7B9C">
        <w:rPr>
          <w:rFonts w:asciiTheme="majorHAnsi" w:hAnsiTheme="majorHAnsi" w:cs="Sylfaen"/>
          <w:color w:val="000000"/>
          <w:sz w:val="24"/>
          <w:szCs w:val="24"/>
        </w:rPr>
        <w:t xml:space="preserve">nvironment </w:t>
      </w:r>
      <w:r w:rsidRPr="009E7B9C">
        <w:rPr>
          <w:rFonts w:asciiTheme="majorHAnsi" w:hAnsiTheme="majorHAnsi" w:cs="Sylfaen"/>
          <w:color w:val="000000"/>
          <w:sz w:val="24"/>
          <w:szCs w:val="24"/>
        </w:rPr>
        <w:t>C</w:t>
      </w:r>
      <w:r w:rsidR="009E7B9C">
        <w:rPr>
          <w:rFonts w:asciiTheme="majorHAnsi" w:hAnsiTheme="majorHAnsi" w:cs="Sylfaen"/>
          <w:color w:val="000000"/>
          <w:sz w:val="24"/>
          <w:szCs w:val="24"/>
        </w:rPr>
        <w:t>ommission</w:t>
      </w:r>
      <w:r w:rsidRPr="009E7B9C">
        <w:rPr>
          <w:rFonts w:asciiTheme="majorHAnsi" w:hAnsiTheme="majorHAnsi" w:cs="Sylfaen"/>
          <w:color w:val="000000"/>
          <w:sz w:val="24"/>
          <w:szCs w:val="24"/>
        </w:rPr>
        <w:t xml:space="preserve">. </w:t>
      </w:r>
    </w:p>
    <w:p w:rsidR="00084356" w:rsidRPr="009E7B9C" w:rsidRDefault="00084356" w:rsidP="00D2265F">
      <w:pPr>
        <w:pStyle w:val="ListParagraph"/>
        <w:numPr>
          <w:ilvl w:val="0"/>
          <w:numId w:val="4"/>
        </w:numPr>
        <w:autoSpaceDE w:val="0"/>
        <w:autoSpaceDN w:val="0"/>
        <w:adjustRightInd w:val="0"/>
        <w:spacing w:after="0" w:line="240" w:lineRule="auto"/>
        <w:jc w:val="both"/>
        <w:rPr>
          <w:rFonts w:asciiTheme="majorHAnsi" w:hAnsiTheme="majorHAnsi" w:cs="Sylfaen"/>
          <w:color w:val="000000"/>
          <w:sz w:val="24"/>
          <w:szCs w:val="24"/>
        </w:rPr>
      </w:pPr>
      <w:r w:rsidRPr="009E7B9C">
        <w:rPr>
          <w:rFonts w:asciiTheme="majorHAnsi" w:hAnsiTheme="majorHAnsi" w:cs="Sylfaen"/>
          <w:color w:val="000000"/>
          <w:sz w:val="24"/>
          <w:szCs w:val="24"/>
        </w:rPr>
        <w:t xml:space="preserve">Vigorous regeneration strategies, treatments and planning needs to be prescribed for broadleaved forests particularly in cases where regenerations were not effective. </w:t>
      </w:r>
    </w:p>
    <w:p w:rsidR="00084356" w:rsidRPr="009E7B9C" w:rsidRDefault="00084356" w:rsidP="00D2265F">
      <w:pPr>
        <w:pStyle w:val="ListParagraph"/>
        <w:numPr>
          <w:ilvl w:val="0"/>
          <w:numId w:val="4"/>
        </w:numPr>
        <w:autoSpaceDE w:val="0"/>
        <w:autoSpaceDN w:val="0"/>
        <w:adjustRightInd w:val="0"/>
        <w:spacing w:after="0" w:line="240" w:lineRule="auto"/>
        <w:jc w:val="both"/>
        <w:rPr>
          <w:rFonts w:asciiTheme="majorHAnsi" w:hAnsiTheme="majorHAnsi" w:cs="Sylfaen"/>
          <w:color w:val="000000"/>
          <w:sz w:val="24"/>
          <w:szCs w:val="24"/>
        </w:rPr>
      </w:pPr>
      <w:r w:rsidRPr="009E7B9C">
        <w:rPr>
          <w:rFonts w:asciiTheme="majorHAnsi" w:hAnsiTheme="majorHAnsi" w:cs="Sylfaen"/>
          <w:color w:val="000000"/>
          <w:sz w:val="24"/>
          <w:szCs w:val="24"/>
        </w:rPr>
        <w:t>The issue of intersection or overlapping of F</w:t>
      </w:r>
      <w:r w:rsidR="009E7B9C">
        <w:rPr>
          <w:rFonts w:asciiTheme="majorHAnsi" w:hAnsiTheme="majorHAnsi" w:cs="Sylfaen"/>
          <w:color w:val="000000"/>
          <w:sz w:val="24"/>
          <w:szCs w:val="24"/>
        </w:rPr>
        <w:t xml:space="preserve">orest </w:t>
      </w:r>
      <w:r w:rsidRPr="009E7B9C">
        <w:rPr>
          <w:rFonts w:asciiTheme="majorHAnsi" w:hAnsiTheme="majorHAnsi" w:cs="Sylfaen"/>
          <w:color w:val="000000"/>
          <w:sz w:val="24"/>
          <w:szCs w:val="24"/>
        </w:rPr>
        <w:t>M</w:t>
      </w:r>
      <w:r w:rsidR="009E7B9C">
        <w:rPr>
          <w:rFonts w:asciiTheme="majorHAnsi" w:hAnsiTheme="majorHAnsi" w:cs="Sylfaen"/>
          <w:color w:val="000000"/>
          <w:sz w:val="24"/>
          <w:szCs w:val="24"/>
        </w:rPr>
        <w:t xml:space="preserve">anagement </w:t>
      </w:r>
      <w:r w:rsidRPr="009E7B9C">
        <w:rPr>
          <w:rFonts w:asciiTheme="majorHAnsi" w:hAnsiTheme="majorHAnsi" w:cs="Sylfaen"/>
          <w:color w:val="000000"/>
          <w:sz w:val="24"/>
          <w:szCs w:val="24"/>
        </w:rPr>
        <w:t>U</w:t>
      </w:r>
      <w:r w:rsidR="009E7B9C">
        <w:rPr>
          <w:rFonts w:asciiTheme="majorHAnsi" w:hAnsiTheme="majorHAnsi" w:cs="Sylfaen"/>
          <w:color w:val="000000"/>
          <w:sz w:val="24"/>
          <w:szCs w:val="24"/>
        </w:rPr>
        <w:t>nits</w:t>
      </w:r>
      <w:r w:rsidRPr="009E7B9C">
        <w:rPr>
          <w:rFonts w:asciiTheme="majorHAnsi" w:hAnsiTheme="majorHAnsi" w:cs="Sylfaen"/>
          <w:color w:val="000000"/>
          <w:sz w:val="24"/>
          <w:szCs w:val="24"/>
        </w:rPr>
        <w:t xml:space="preserve"> areas with protected areas and community forests should be sorted out with appropriate authority. </w:t>
      </w:r>
    </w:p>
    <w:p w:rsidR="00084356" w:rsidRPr="009E7B9C" w:rsidRDefault="00084356" w:rsidP="00D2265F">
      <w:pPr>
        <w:pStyle w:val="ListParagraph"/>
        <w:numPr>
          <w:ilvl w:val="0"/>
          <w:numId w:val="4"/>
        </w:numPr>
        <w:autoSpaceDE w:val="0"/>
        <w:autoSpaceDN w:val="0"/>
        <w:adjustRightInd w:val="0"/>
        <w:spacing w:after="0" w:line="240" w:lineRule="auto"/>
        <w:jc w:val="both"/>
        <w:rPr>
          <w:rFonts w:asciiTheme="majorHAnsi" w:hAnsiTheme="majorHAnsi" w:cs="Sylfaen"/>
          <w:color w:val="000000"/>
          <w:sz w:val="24"/>
          <w:szCs w:val="24"/>
        </w:rPr>
      </w:pPr>
      <w:r w:rsidRPr="009E7B9C">
        <w:rPr>
          <w:rFonts w:asciiTheme="majorHAnsi" w:hAnsiTheme="majorHAnsi" w:cs="Sylfaen"/>
          <w:color w:val="000000"/>
          <w:sz w:val="24"/>
          <w:szCs w:val="24"/>
        </w:rPr>
        <w:t>Preparation of forest management plans by individual planner should be discouraged. Plans should be prepared through involvement o</w:t>
      </w:r>
      <w:r w:rsidR="00B57749" w:rsidRPr="009E7B9C">
        <w:rPr>
          <w:rFonts w:asciiTheme="majorHAnsi" w:hAnsiTheme="majorHAnsi" w:cs="Sylfaen"/>
          <w:color w:val="000000"/>
          <w:sz w:val="24"/>
          <w:szCs w:val="24"/>
        </w:rPr>
        <w:t>f a team or collective efforts and should include tentative schedule of harvest, regeneration and other crucial management activities.</w:t>
      </w:r>
    </w:p>
    <w:p w:rsidR="00084356" w:rsidRPr="009E7B9C" w:rsidRDefault="00084356" w:rsidP="00D2265F">
      <w:pPr>
        <w:pStyle w:val="ListParagraph"/>
        <w:numPr>
          <w:ilvl w:val="0"/>
          <w:numId w:val="4"/>
        </w:numPr>
        <w:autoSpaceDE w:val="0"/>
        <w:autoSpaceDN w:val="0"/>
        <w:adjustRightInd w:val="0"/>
        <w:spacing w:after="0" w:line="240" w:lineRule="auto"/>
        <w:jc w:val="both"/>
        <w:rPr>
          <w:rFonts w:asciiTheme="majorHAnsi" w:hAnsiTheme="majorHAnsi" w:cs="Sylfaen"/>
          <w:color w:val="000000"/>
          <w:sz w:val="24"/>
          <w:szCs w:val="24"/>
        </w:rPr>
      </w:pPr>
      <w:r w:rsidRPr="009E7B9C">
        <w:rPr>
          <w:rFonts w:asciiTheme="majorHAnsi" w:hAnsiTheme="majorHAnsi" w:cs="Sylfaen"/>
          <w:color w:val="000000"/>
          <w:sz w:val="24"/>
          <w:szCs w:val="24"/>
        </w:rPr>
        <w:t xml:space="preserve">Occupational Health and Safety (OHS) measures should be implemented and use of safety gears in field should be supervised and monitored. </w:t>
      </w:r>
    </w:p>
    <w:p w:rsidR="00084356" w:rsidRPr="009E7B9C" w:rsidRDefault="00084356" w:rsidP="00D2265F">
      <w:pPr>
        <w:pStyle w:val="ListParagraph"/>
        <w:numPr>
          <w:ilvl w:val="0"/>
          <w:numId w:val="4"/>
        </w:numPr>
        <w:autoSpaceDE w:val="0"/>
        <w:autoSpaceDN w:val="0"/>
        <w:adjustRightInd w:val="0"/>
        <w:spacing w:after="0" w:line="240" w:lineRule="auto"/>
        <w:jc w:val="both"/>
        <w:rPr>
          <w:rFonts w:asciiTheme="majorHAnsi" w:hAnsiTheme="majorHAnsi" w:cs="Sylfaen"/>
          <w:color w:val="000000"/>
          <w:sz w:val="24"/>
          <w:szCs w:val="24"/>
        </w:rPr>
      </w:pPr>
      <w:r w:rsidRPr="009E7B9C">
        <w:rPr>
          <w:rFonts w:asciiTheme="majorHAnsi" w:hAnsiTheme="majorHAnsi" w:cs="Sylfaen"/>
          <w:color w:val="000000"/>
          <w:sz w:val="24"/>
          <w:szCs w:val="24"/>
        </w:rPr>
        <w:t>Mutual understanding on standards, criteria and benchmarks on coupe clearance requirements between the D</w:t>
      </w:r>
      <w:r w:rsidR="009E7B9C">
        <w:rPr>
          <w:rFonts w:asciiTheme="majorHAnsi" w:hAnsiTheme="majorHAnsi" w:cs="Sylfaen"/>
          <w:color w:val="000000"/>
          <w:sz w:val="24"/>
          <w:szCs w:val="24"/>
        </w:rPr>
        <w:t>epartment of Forest and Park Services</w:t>
      </w:r>
      <w:r w:rsidRPr="009E7B9C">
        <w:rPr>
          <w:rFonts w:asciiTheme="majorHAnsi" w:hAnsiTheme="majorHAnsi" w:cs="Sylfaen"/>
          <w:color w:val="000000"/>
          <w:sz w:val="24"/>
          <w:szCs w:val="24"/>
        </w:rPr>
        <w:t xml:space="preserve"> and the N</w:t>
      </w:r>
      <w:r w:rsidR="009E7B9C">
        <w:rPr>
          <w:rFonts w:asciiTheme="majorHAnsi" w:hAnsiTheme="majorHAnsi" w:cs="Sylfaen"/>
          <w:color w:val="000000"/>
          <w:sz w:val="24"/>
          <w:szCs w:val="24"/>
        </w:rPr>
        <w:t xml:space="preserve">atural </w:t>
      </w:r>
      <w:r w:rsidRPr="009E7B9C">
        <w:rPr>
          <w:rFonts w:asciiTheme="majorHAnsi" w:hAnsiTheme="majorHAnsi" w:cs="Sylfaen"/>
          <w:color w:val="000000"/>
          <w:sz w:val="24"/>
          <w:szCs w:val="24"/>
        </w:rPr>
        <w:t>R</w:t>
      </w:r>
      <w:r w:rsidR="009E7B9C">
        <w:rPr>
          <w:rFonts w:asciiTheme="majorHAnsi" w:hAnsiTheme="majorHAnsi" w:cs="Sylfaen"/>
          <w:color w:val="000000"/>
          <w:sz w:val="24"/>
          <w:szCs w:val="24"/>
        </w:rPr>
        <w:t xml:space="preserve">esources </w:t>
      </w:r>
      <w:r w:rsidRPr="009E7B9C">
        <w:rPr>
          <w:rFonts w:asciiTheme="majorHAnsi" w:hAnsiTheme="majorHAnsi" w:cs="Sylfaen"/>
          <w:color w:val="000000"/>
          <w:sz w:val="24"/>
          <w:szCs w:val="24"/>
        </w:rPr>
        <w:t>D</w:t>
      </w:r>
      <w:r w:rsidR="009E7B9C">
        <w:rPr>
          <w:rFonts w:asciiTheme="majorHAnsi" w:hAnsiTheme="majorHAnsi" w:cs="Sylfaen"/>
          <w:color w:val="000000"/>
          <w:sz w:val="24"/>
          <w:szCs w:val="24"/>
        </w:rPr>
        <w:t xml:space="preserve">evelopment </w:t>
      </w:r>
      <w:r w:rsidRPr="009E7B9C">
        <w:rPr>
          <w:rFonts w:asciiTheme="majorHAnsi" w:hAnsiTheme="majorHAnsi" w:cs="Sylfaen"/>
          <w:color w:val="000000"/>
          <w:sz w:val="24"/>
          <w:szCs w:val="24"/>
        </w:rPr>
        <w:t>C</w:t>
      </w:r>
      <w:r w:rsidR="009E7B9C">
        <w:rPr>
          <w:rFonts w:asciiTheme="majorHAnsi" w:hAnsiTheme="majorHAnsi" w:cs="Sylfaen"/>
          <w:color w:val="000000"/>
          <w:sz w:val="24"/>
          <w:szCs w:val="24"/>
        </w:rPr>
        <w:t xml:space="preserve">orporation </w:t>
      </w:r>
      <w:r w:rsidRPr="009E7B9C">
        <w:rPr>
          <w:rFonts w:asciiTheme="majorHAnsi" w:hAnsiTheme="majorHAnsi" w:cs="Sylfaen"/>
          <w:color w:val="000000"/>
          <w:sz w:val="24"/>
          <w:szCs w:val="24"/>
        </w:rPr>
        <w:t>L</w:t>
      </w:r>
      <w:r w:rsidR="009E7B9C">
        <w:rPr>
          <w:rFonts w:asciiTheme="majorHAnsi" w:hAnsiTheme="majorHAnsi" w:cs="Sylfaen"/>
          <w:color w:val="000000"/>
          <w:sz w:val="24"/>
          <w:szCs w:val="24"/>
        </w:rPr>
        <w:t>imited</w:t>
      </w:r>
      <w:r w:rsidRPr="009E7B9C">
        <w:rPr>
          <w:rFonts w:asciiTheme="majorHAnsi" w:hAnsiTheme="majorHAnsi" w:cs="Sylfaen"/>
          <w:color w:val="000000"/>
          <w:sz w:val="24"/>
          <w:szCs w:val="24"/>
        </w:rPr>
        <w:t xml:space="preserve"> should be established.</w:t>
      </w:r>
    </w:p>
    <w:p w:rsidR="00DC0379" w:rsidRPr="009E7B9C" w:rsidRDefault="00084356" w:rsidP="00D2265F">
      <w:pPr>
        <w:pStyle w:val="ListParagraph"/>
        <w:numPr>
          <w:ilvl w:val="0"/>
          <w:numId w:val="4"/>
        </w:numPr>
        <w:autoSpaceDE w:val="0"/>
        <w:autoSpaceDN w:val="0"/>
        <w:adjustRightInd w:val="0"/>
        <w:spacing w:after="0" w:line="240" w:lineRule="auto"/>
        <w:jc w:val="both"/>
        <w:rPr>
          <w:rFonts w:asciiTheme="majorHAnsi" w:hAnsiTheme="majorHAnsi" w:cs="Sylfaen"/>
          <w:color w:val="000000"/>
          <w:sz w:val="24"/>
          <w:szCs w:val="24"/>
        </w:rPr>
      </w:pPr>
      <w:r w:rsidRPr="009E7B9C">
        <w:rPr>
          <w:rFonts w:asciiTheme="majorHAnsi" w:hAnsiTheme="majorHAnsi" w:cs="Sylfaen"/>
          <w:color w:val="000000"/>
          <w:sz w:val="24"/>
          <w:szCs w:val="24"/>
        </w:rPr>
        <w:t>Post-Impact Assessments of few pre-selected major harvesting activities with immense foreseen threats to the environment and ecology should be carried out.</w:t>
      </w:r>
    </w:p>
    <w:p w:rsidR="00DC0379" w:rsidRPr="009E7B9C" w:rsidRDefault="00DC0379" w:rsidP="00D2265F">
      <w:pPr>
        <w:pStyle w:val="ListParagraph"/>
        <w:autoSpaceDE w:val="0"/>
        <w:autoSpaceDN w:val="0"/>
        <w:adjustRightInd w:val="0"/>
        <w:spacing w:after="0" w:line="240" w:lineRule="auto"/>
        <w:jc w:val="both"/>
        <w:rPr>
          <w:rFonts w:asciiTheme="majorHAnsi" w:hAnsiTheme="majorHAnsi" w:cs="Sylfaen"/>
          <w:color w:val="000000"/>
          <w:sz w:val="24"/>
          <w:szCs w:val="24"/>
        </w:rPr>
      </w:pPr>
    </w:p>
    <w:p w:rsidR="00DC0379" w:rsidRPr="009E7B9C" w:rsidRDefault="00DC0379" w:rsidP="00D2265F">
      <w:pPr>
        <w:pStyle w:val="ListParagraph"/>
        <w:autoSpaceDE w:val="0"/>
        <w:autoSpaceDN w:val="0"/>
        <w:adjustRightInd w:val="0"/>
        <w:spacing w:after="0" w:line="240" w:lineRule="auto"/>
        <w:ind w:hanging="450"/>
        <w:jc w:val="both"/>
        <w:rPr>
          <w:rFonts w:asciiTheme="majorHAnsi" w:hAnsiTheme="majorHAnsi" w:cs="Sylfaen"/>
          <w:color w:val="000000"/>
          <w:sz w:val="24"/>
          <w:szCs w:val="24"/>
        </w:rPr>
      </w:pPr>
      <w:r w:rsidRPr="009E7B9C">
        <w:rPr>
          <w:rFonts w:asciiTheme="majorHAnsi" w:hAnsiTheme="majorHAnsi" w:cs="Sylfaen"/>
          <w:b/>
          <w:color w:val="000000"/>
          <w:sz w:val="24"/>
          <w:szCs w:val="24"/>
        </w:rPr>
        <w:t>Audit impact</w:t>
      </w:r>
    </w:p>
    <w:p w:rsidR="00DC0379" w:rsidRPr="009E7B9C" w:rsidRDefault="00DC0379" w:rsidP="00D2265F">
      <w:pPr>
        <w:pStyle w:val="ListParagraph"/>
        <w:autoSpaceDE w:val="0"/>
        <w:autoSpaceDN w:val="0"/>
        <w:adjustRightInd w:val="0"/>
        <w:spacing w:after="0" w:line="240" w:lineRule="auto"/>
        <w:ind w:hanging="450"/>
        <w:jc w:val="both"/>
        <w:rPr>
          <w:rFonts w:asciiTheme="majorHAnsi" w:hAnsiTheme="majorHAnsi" w:cs="Sylfaen"/>
          <w:color w:val="000000"/>
          <w:sz w:val="24"/>
          <w:szCs w:val="24"/>
        </w:rPr>
      </w:pPr>
    </w:p>
    <w:p w:rsidR="00DC0379" w:rsidRPr="009E7B9C" w:rsidRDefault="00DC0379" w:rsidP="00D2265F">
      <w:pPr>
        <w:pStyle w:val="ListParagraph"/>
        <w:numPr>
          <w:ilvl w:val="0"/>
          <w:numId w:val="5"/>
        </w:numPr>
        <w:autoSpaceDE w:val="0"/>
        <w:autoSpaceDN w:val="0"/>
        <w:adjustRightInd w:val="0"/>
        <w:spacing w:after="0" w:line="240" w:lineRule="auto"/>
        <w:jc w:val="both"/>
        <w:rPr>
          <w:rFonts w:asciiTheme="majorHAnsi" w:hAnsiTheme="majorHAnsi" w:cs="Sylfaen"/>
          <w:color w:val="000000"/>
          <w:sz w:val="24"/>
          <w:szCs w:val="24"/>
        </w:rPr>
      </w:pPr>
      <w:r w:rsidRPr="009E7B9C">
        <w:rPr>
          <w:rFonts w:asciiTheme="majorHAnsi" w:hAnsiTheme="majorHAnsi" w:cs="Sylfaen"/>
          <w:color w:val="000000"/>
          <w:sz w:val="24"/>
          <w:szCs w:val="24"/>
        </w:rPr>
        <w:t>Research carried out for Fir regeneration and result of the research included in revised Forest</w:t>
      </w:r>
      <w:r w:rsidR="005612D4" w:rsidRPr="009E7B9C">
        <w:rPr>
          <w:rFonts w:asciiTheme="majorHAnsi" w:hAnsiTheme="majorHAnsi" w:cs="Sylfaen"/>
          <w:color w:val="000000"/>
          <w:sz w:val="24"/>
          <w:szCs w:val="24"/>
        </w:rPr>
        <w:t xml:space="preserve"> </w:t>
      </w:r>
      <w:r w:rsidRPr="009E7B9C">
        <w:rPr>
          <w:rFonts w:asciiTheme="majorHAnsi" w:hAnsiTheme="majorHAnsi" w:cs="Sylfaen"/>
          <w:color w:val="000000"/>
          <w:sz w:val="24"/>
          <w:szCs w:val="24"/>
        </w:rPr>
        <w:t xml:space="preserve">Management Code and Forest Management </w:t>
      </w:r>
      <w:r w:rsidR="004B194A" w:rsidRPr="009E7B9C">
        <w:rPr>
          <w:rFonts w:asciiTheme="majorHAnsi" w:hAnsiTheme="majorHAnsi" w:cs="Sylfaen"/>
          <w:color w:val="000000"/>
          <w:sz w:val="24"/>
          <w:szCs w:val="24"/>
        </w:rPr>
        <w:t>Plans.</w:t>
      </w:r>
    </w:p>
    <w:p w:rsidR="00DC0379" w:rsidRPr="009E7B9C" w:rsidRDefault="00DC0379" w:rsidP="00D2265F">
      <w:pPr>
        <w:pStyle w:val="ListParagraph"/>
        <w:numPr>
          <w:ilvl w:val="0"/>
          <w:numId w:val="5"/>
        </w:numPr>
        <w:autoSpaceDE w:val="0"/>
        <w:autoSpaceDN w:val="0"/>
        <w:adjustRightInd w:val="0"/>
        <w:spacing w:after="0" w:line="240" w:lineRule="auto"/>
        <w:jc w:val="both"/>
        <w:rPr>
          <w:rFonts w:asciiTheme="majorHAnsi" w:hAnsiTheme="majorHAnsi" w:cs="Sylfaen"/>
          <w:color w:val="000000"/>
          <w:sz w:val="24"/>
          <w:szCs w:val="24"/>
        </w:rPr>
      </w:pPr>
      <w:r w:rsidRPr="009E7B9C">
        <w:rPr>
          <w:rFonts w:asciiTheme="majorHAnsi" w:hAnsiTheme="majorHAnsi" w:cs="Sylfaen"/>
          <w:color w:val="000000"/>
          <w:sz w:val="24"/>
          <w:szCs w:val="24"/>
        </w:rPr>
        <w:t>Instituted a system of carrying out plantation survival assessment in FMUs on annual basis</w:t>
      </w:r>
    </w:p>
    <w:p w:rsidR="00DC0379" w:rsidRPr="009E7B9C" w:rsidRDefault="005B3DA8" w:rsidP="00D2265F">
      <w:pPr>
        <w:pStyle w:val="ListParagraph"/>
        <w:numPr>
          <w:ilvl w:val="0"/>
          <w:numId w:val="5"/>
        </w:numPr>
        <w:autoSpaceDE w:val="0"/>
        <w:autoSpaceDN w:val="0"/>
        <w:adjustRightInd w:val="0"/>
        <w:spacing w:after="0" w:line="240" w:lineRule="auto"/>
        <w:jc w:val="both"/>
        <w:rPr>
          <w:rFonts w:asciiTheme="majorHAnsi" w:hAnsiTheme="majorHAnsi" w:cs="Sylfaen"/>
          <w:color w:val="000000"/>
          <w:sz w:val="24"/>
          <w:szCs w:val="24"/>
        </w:rPr>
      </w:pPr>
      <w:r w:rsidRPr="009E7B9C">
        <w:rPr>
          <w:rFonts w:asciiTheme="majorHAnsi" w:hAnsiTheme="majorHAnsi" w:cs="Sylfaen"/>
          <w:color w:val="000000"/>
          <w:sz w:val="24"/>
          <w:szCs w:val="24"/>
        </w:rPr>
        <w:t>Sorted out the overlapping of FMU</w:t>
      </w:r>
      <w:r w:rsidR="006470BA">
        <w:rPr>
          <w:rFonts w:asciiTheme="majorHAnsi" w:hAnsiTheme="majorHAnsi" w:cs="Sylfaen"/>
          <w:color w:val="000000"/>
          <w:sz w:val="24"/>
          <w:szCs w:val="24"/>
        </w:rPr>
        <w:t>s</w:t>
      </w:r>
      <w:r w:rsidRPr="009E7B9C">
        <w:rPr>
          <w:rFonts w:asciiTheme="majorHAnsi" w:hAnsiTheme="majorHAnsi" w:cs="Sylfaen"/>
          <w:color w:val="000000"/>
          <w:sz w:val="24"/>
          <w:szCs w:val="24"/>
        </w:rPr>
        <w:t xml:space="preserve"> and Community forest boundary by excluding the existing community forest out of FMUs and there is clear instructions developed to avoid overlapping </w:t>
      </w:r>
      <w:r w:rsidR="005612D4" w:rsidRPr="009E7B9C">
        <w:rPr>
          <w:rFonts w:asciiTheme="majorHAnsi" w:hAnsiTheme="majorHAnsi" w:cs="Sylfaen"/>
          <w:color w:val="000000"/>
          <w:sz w:val="24"/>
          <w:szCs w:val="24"/>
        </w:rPr>
        <w:t xml:space="preserve">in </w:t>
      </w:r>
      <w:r w:rsidRPr="009E7B9C">
        <w:rPr>
          <w:rFonts w:asciiTheme="majorHAnsi" w:hAnsiTheme="majorHAnsi" w:cs="Sylfaen"/>
          <w:color w:val="000000"/>
          <w:sz w:val="24"/>
          <w:szCs w:val="24"/>
        </w:rPr>
        <w:t>future.</w:t>
      </w:r>
    </w:p>
    <w:p w:rsidR="005B3DA8" w:rsidRPr="009E7B9C" w:rsidRDefault="005B3DA8" w:rsidP="00D2265F">
      <w:pPr>
        <w:pStyle w:val="ListParagraph"/>
        <w:numPr>
          <w:ilvl w:val="0"/>
          <w:numId w:val="5"/>
        </w:numPr>
        <w:autoSpaceDE w:val="0"/>
        <w:autoSpaceDN w:val="0"/>
        <w:adjustRightInd w:val="0"/>
        <w:spacing w:after="0" w:line="240" w:lineRule="auto"/>
        <w:jc w:val="both"/>
        <w:rPr>
          <w:rFonts w:asciiTheme="majorHAnsi" w:hAnsiTheme="majorHAnsi" w:cs="Sylfaen"/>
          <w:color w:val="000000"/>
          <w:sz w:val="24"/>
          <w:szCs w:val="24"/>
        </w:rPr>
      </w:pPr>
      <w:r w:rsidRPr="009E7B9C">
        <w:rPr>
          <w:rFonts w:asciiTheme="majorHAnsi" w:hAnsiTheme="majorHAnsi" w:cs="Sylfaen"/>
          <w:color w:val="000000"/>
          <w:sz w:val="24"/>
          <w:szCs w:val="24"/>
        </w:rPr>
        <w:t>To ensure uniform system of issuing coupe clearance in all FMUs, the department has developed a set of guidelines for field implementation.</w:t>
      </w:r>
    </w:p>
    <w:p w:rsidR="00093C03" w:rsidRPr="009E7B9C" w:rsidRDefault="00093C03" w:rsidP="00D2265F">
      <w:pPr>
        <w:pStyle w:val="ListParagraph"/>
        <w:numPr>
          <w:ilvl w:val="0"/>
          <w:numId w:val="5"/>
        </w:numPr>
        <w:autoSpaceDE w:val="0"/>
        <w:autoSpaceDN w:val="0"/>
        <w:adjustRightInd w:val="0"/>
        <w:spacing w:after="0" w:line="240" w:lineRule="auto"/>
        <w:jc w:val="both"/>
        <w:rPr>
          <w:rFonts w:asciiTheme="majorHAnsi" w:hAnsiTheme="majorHAnsi" w:cs="Sylfaen"/>
          <w:color w:val="000000"/>
          <w:sz w:val="24"/>
          <w:szCs w:val="24"/>
        </w:rPr>
      </w:pPr>
      <w:r w:rsidRPr="009E7B9C">
        <w:rPr>
          <w:rFonts w:asciiTheme="majorHAnsi" w:hAnsiTheme="majorHAnsi" w:cs="Sylfaen"/>
          <w:color w:val="000000"/>
          <w:sz w:val="24"/>
          <w:szCs w:val="24"/>
        </w:rPr>
        <w:t xml:space="preserve">Strict monitoring, evaluation and </w:t>
      </w:r>
      <w:r w:rsidR="004B194A" w:rsidRPr="009E7B9C">
        <w:rPr>
          <w:rFonts w:asciiTheme="majorHAnsi" w:hAnsiTheme="majorHAnsi" w:cs="Sylfaen"/>
          <w:color w:val="000000"/>
          <w:sz w:val="24"/>
          <w:szCs w:val="24"/>
        </w:rPr>
        <w:t>reporting system</w:t>
      </w:r>
      <w:r w:rsidRPr="009E7B9C">
        <w:rPr>
          <w:rFonts w:asciiTheme="majorHAnsi" w:hAnsiTheme="majorHAnsi" w:cs="Sylfaen"/>
          <w:color w:val="000000"/>
          <w:sz w:val="24"/>
          <w:szCs w:val="24"/>
        </w:rPr>
        <w:t xml:space="preserve"> instituted at all levels of </w:t>
      </w:r>
      <w:r w:rsidR="004B194A" w:rsidRPr="009E7B9C">
        <w:rPr>
          <w:rFonts w:asciiTheme="majorHAnsi" w:hAnsiTheme="majorHAnsi" w:cs="Sylfaen"/>
          <w:color w:val="000000"/>
          <w:sz w:val="24"/>
          <w:szCs w:val="24"/>
        </w:rPr>
        <w:t>functions for</w:t>
      </w:r>
      <w:r w:rsidR="005612D4" w:rsidRPr="009E7B9C">
        <w:rPr>
          <w:rFonts w:asciiTheme="majorHAnsi" w:hAnsiTheme="majorHAnsi" w:cs="Sylfaen"/>
          <w:color w:val="000000"/>
          <w:sz w:val="24"/>
          <w:szCs w:val="24"/>
        </w:rPr>
        <w:t xml:space="preserve"> timber harvesting.</w:t>
      </w:r>
    </w:p>
    <w:p w:rsidR="005B3DA8" w:rsidRDefault="00093C03" w:rsidP="00D2265F">
      <w:pPr>
        <w:pStyle w:val="ListParagraph"/>
        <w:numPr>
          <w:ilvl w:val="0"/>
          <w:numId w:val="5"/>
        </w:numPr>
        <w:autoSpaceDE w:val="0"/>
        <w:autoSpaceDN w:val="0"/>
        <w:adjustRightInd w:val="0"/>
        <w:spacing w:after="0" w:line="240" w:lineRule="auto"/>
        <w:jc w:val="both"/>
        <w:rPr>
          <w:rFonts w:asciiTheme="majorHAnsi" w:hAnsiTheme="majorHAnsi" w:cs="Sylfaen"/>
          <w:color w:val="000000"/>
          <w:sz w:val="24"/>
          <w:szCs w:val="24"/>
        </w:rPr>
      </w:pPr>
      <w:r w:rsidRPr="009E7B9C">
        <w:rPr>
          <w:rFonts w:asciiTheme="majorHAnsi" w:hAnsiTheme="majorHAnsi" w:cs="Sylfaen"/>
          <w:color w:val="000000"/>
          <w:sz w:val="24"/>
          <w:szCs w:val="24"/>
        </w:rPr>
        <w:lastRenderedPageBreak/>
        <w:t>A requirement on measures of Occupational Health and Safety has been added in the contract documents for logging contractors.</w:t>
      </w:r>
    </w:p>
    <w:p w:rsidR="006457EC" w:rsidRDefault="006457EC" w:rsidP="00D2265F">
      <w:pPr>
        <w:pStyle w:val="ListParagraph"/>
        <w:autoSpaceDE w:val="0"/>
        <w:autoSpaceDN w:val="0"/>
        <w:adjustRightInd w:val="0"/>
        <w:spacing w:after="0" w:line="240" w:lineRule="auto"/>
        <w:ind w:left="990"/>
        <w:jc w:val="both"/>
        <w:rPr>
          <w:rFonts w:asciiTheme="majorHAnsi" w:hAnsiTheme="majorHAnsi" w:cs="Sylfaen"/>
          <w:color w:val="000000"/>
          <w:sz w:val="24"/>
          <w:szCs w:val="24"/>
        </w:rPr>
      </w:pPr>
    </w:p>
    <w:p w:rsidR="006457EC" w:rsidRDefault="006457EC" w:rsidP="00D2265F">
      <w:pPr>
        <w:pStyle w:val="ListParagraph"/>
        <w:autoSpaceDE w:val="0"/>
        <w:autoSpaceDN w:val="0"/>
        <w:adjustRightInd w:val="0"/>
        <w:spacing w:after="0" w:line="240" w:lineRule="auto"/>
        <w:ind w:left="990" w:hanging="630"/>
        <w:jc w:val="both"/>
        <w:rPr>
          <w:rFonts w:asciiTheme="majorHAnsi" w:hAnsiTheme="majorHAnsi" w:cs="Sylfaen"/>
          <w:b/>
          <w:color w:val="000000"/>
          <w:sz w:val="24"/>
          <w:szCs w:val="24"/>
        </w:rPr>
      </w:pPr>
      <w:r w:rsidRPr="006457EC">
        <w:rPr>
          <w:rFonts w:asciiTheme="majorHAnsi" w:hAnsiTheme="majorHAnsi" w:cs="Sylfaen"/>
          <w:b/>
          <w:color w:val="000000"/>
          <w:sz w:val="24"/>
          <w:szCs w:val="24"/>
        </w:rPr>
        <w:t xml:space="preserve">Experiences and Challenges </w:t>
      </w:r>
    </w:p>
    <w:p w:rsidR="0098488B" w:rsidRDefault="0098488B" w:rsidP="00D2265F">
      <w:pPr>
        <w:pStyle w:val="ListParagraph"/>
        <w:autoSpaceDE w:val="0"/>
        <w:autoSpaceDN w:val="0"/>
        <w:adjustRightInd w:val="0"/>
        <w:spacing w:after="0" w:line="240" w:lineRule="auto"/>
        <w:ind w:left="990" w:hanging="630"/>
        <w:jc w:val="both"/>
        <w:rPr>
          <w:rFonts w:asciiTheme="majorHAnsi" w:hAnsiTheme="majorHAnsi" w:cs="Sylfaen"/>
          <w:b/>
          <w:color w:val="000000"/>
          <w:sz w:val="24"/>
          <w:szCs w:val="24"/>
        </w:rPr>
      </w:pPr>
    </w:p>
    <w:p w:rsidR="0098488B" w:rsidRDefault="0098488B" w:rsidP="00D2265F">
      <w:pPr>
        <w:pStyle w:val="ListParagraph"/>
        <w:autoSpaceDE w:val="0"/>
        <w:autoSpaceDN w:val="0"/>
        <w:adjustRightInd w:val="0"/>
        <w:spacing w:after="0" w:line="240" w:lineRule="auto"/>
        <w:ind w:left="990" w:hanging="630"/>
        <w:jc w:val="both"/>
        <w:rPr>
          <w:rFonts w:asciiTheme="majorHAnsi" w:hAnsiTheme="majorHAnsi" w:cs="Sylfaen"/>
          <w:b/>
          <w:color w:val="000000"/>
          <w:sz w:val="24"/>
          <w:szCs w:val="24"/>
        </w:rPr>
      </w:pPr>
      <w:r>
        <w:rPr>
          <w:rFonts w:asciiTheme="majorHAnsi" w:hAnsiTheme="majorHAnsi" w:cs="Sylfaen"/>
          <w:b/>
          <w:color w:val="000000"/>
          <w:sz w:val="24"/>
          <w:szCs w:val="24"/>
        </w:rPr>
        <w:t>Experiences</w:t>
      </w:r>
    </w:p>
    <w:p w:rsidR="00B01CA7" w:rsidRDefault="00B01CA7" w:rsidP="00D2265F">
      <w:pPr>
        <w:pStyle w:val="ListParagraph"/>
        <w:autoSpaceDE w:val="0"/>
        <w:autoSpaceDN w:val="0"/>
        <w:adjustRightInd w:val="0"/>
        <w:spacing w:after="0" w:line="240" w:lineRule="auto"/>
        <w:ind w:left="990" w:hanging="630"/>
        <w:jc w:val="both"/>
        <w:rPr>
          <w:rFonts w:asciiTheme="majorHAnsi" w:hAnsiTheme="majorHAnsi" w:cs="Sylfaen"/>
          <w:b/>
          <w:color w:val="000000"/>
          <w:sz w:val="24"/>
          <w:szCs w:val="24"/>
        </w:rPr>
      </w:pPr>
    </w:p>
    <w:p w:rsidR="0098488B" w:rsidRDefault="00B01CA7" w:rsidP="00D2265F">
      <w:pPr>
        <w:pStyle w:val="ListParagraph"/>
        <w:autoSpaceDE w:val="0"/>
        <w:autoSpaceDN w:val="0"/>
        <w:adjustRightInd w:val="0"/>
        <w:spacing w:after="0" w:line="240" w:lineRule="auto"/>
        <w:ind w:left="360"/>
        <w:jc w:val="both"/>
        <w:rPr>
          <w:rFonts w:asciiTheme="majorHAnsi" w:hAnsiTheme="majorHAnsi"/>
          <w:sz w:val="24"/>
          <w:szCs w:val="24"/>
        </w:rPr>
      </w:pPr>
      <w:r w:rsidRPr="00B01CA7">
        <w:rPr>
          <w:rFonts w:asciiTheme="majorHAnsi" w:hAnsiTheme="majorHAnsi"/>
          <w:sz w:val="24"/>
          <w:szCs w:val="24"/>
        </w:rPr>
        <w:t xml:space="preserve">This audit provided a platform to make use of the Environmental Audit Guidelines developed in 2013 because of the audit being first environment audit after the introduction of the </w:t>
      </w:r>
      <w:r w:rsidR="0098488B" w:rsidRPr="00B01CA7">
        <w:rPr>
          <w:rFonts w:asciiTheme="majorHAnsi" w:hAnsiTheme="majorHAnsi"/>
          <w:sz w:val="24"/>
          <w:szCs w:val="24"/>
        </w:rPr>
        <w:t>environmental audit guidelines</w:t>
      </w:r>
      <w:r w:rsidRPr="00B01CA7">
        <w:rPr>
          <w:rFonts w:asciiTheme="majorHAnsi" w:hAnsiTheme="majorHAnsi"/>
          <w:sz w:val="24"/>
          <w:szCs w:val="24"/>
        </w:rPr>
        <w:t xml:space="preserve">. </w:t>
      </w:r>
      <w:r w:rsidR="005E71AC">
        <w:rPr>
          <w:rFonts w:asciiTheme="majorHAnsi" w:hAnsiTheme="majorHAnsi"/>
          <w:sz w:val="24"/>
          <w:szCs w:val="24"/>
        </w:rPr>
        <w:t>This in turn helped in providing comments and suggestions on the guidelines.</w:t>
      </w:r>
      <w:r w:rsidRPr="00B01CA7">
        <w:rPr>
          <w:rFonts w:asciiTheme="majorHAnsi" w:hAnsiTheme="majorHAnsi"/>
          <w:sz w:val="24"/>
          <w:szCs w:val="24"/>
        </w:rPr>
        <w:t xml:space="preserve"> </w:t>
      </w:r>
    </w:p>
    <w:p w:rsidR="005E71AC" w:rsidRDefault="005E71AC" w:rsidP="00D2265F">
      <w:pPr>
        <w:pStyle w:val="ListParagraph"/>
        <w:autoSpaceDE w:val="0"/>
        <w:autoSpaceDN w:val="0"/>
        <w:adjustRightInd w:val="0"/>
        <w:spacing w:after="0" w:line="240" w:lineRule="auto"/>
        <w:ind w:left="360"/>
        <w:jc w:val="both"/>
        <w:rPr>
          <w:rFonts w:asciiTheme="majorHAnsi" w:hAnsiTheme="majorHAnsi"/>
          <w:sz w:val="24"/>
          <w:szCs w:val="24"/>
        </w:rPr>
      </w:pPr>
    </w:p>
    <w:p w:rsidR="005E71AC" w:rsidRPr="00B01CA7" w:rsidRDefault="005E71AC" w:rsidP="00D2265F">
      <w:pPr>
        <w:pStyle w:val="ListParagraph"/>
        <w:autoSpaceDE w:val="0"/>
        <w:autoSpaceDN w:val="0"/>
        <w:adjustRightInd w:val="0"/>
        <w:spacing w:after="0" w:line="240" w:lineRule="auto"/>
        <w:ind w:left="360"/>
        <w:jc w:val="both"/>
        <w:rPr>
          <w:rFonts w:asciiTheme="majorHAnsi" w:hAnsiTheme="majorHAnsi"/>
          <w:sz w:val="24"/>
          <w:szCs w:val="24"/>
        </w:rPr>
      </w:pPr>
      <w:r>
        <w:rPr>
          <w:rFonts w:asciiTheme="majorHAnsi" w:hAnsiTheme="majorHAnsi"/>
          <w:sz w:val="24"/>
          <w:szCs w:val="24"/>
        </w:rPr>
        <w:t>The audit</w:t>
      </w:r>
      <w:r w:rsidR="00776530">
        <w:rPr>
          <w:rFonts w:asciiTheme="majorHAnsi" w:hAnsiTheme="majorHAnsi"/>
          <w:sz w:val="24"/>
          <w:szCs w:val="24"/>
        </w:rPr>
        <w:t>ors</w:t>
      </w:r>
      <w:r>
        <w:rPr>
          <w:rFonts w:asciiTheme="majorHAnsi" w:hAnsiTheme="majorHAnsi"/>
          <w:sz w:val="24"/>
          <w:szCs w:val="24"/>
        </w:rPr>
        <w:t xml:space="preserve"> reported the need to enhance technical capacities of the auditors in field of natural resource development to conduct such specialized audit. </w:t>
      </w:r>
      <w:r w:rsidR="00776530">
        <w:rPr>
          <w:rFonts w:asciiTheme="majorHAnsi" w:hAnsiTheme="majorHAnsi"/>
          <w:sz w:val="24"/>
          <w:szCs w:val="24"/>
        </w:rPr>
        <w:t>As such</w:t>
      </w:r>
      <w:r w:rsidR="006470BA">
        <w:rPr>
          <w:rFonts w:asciiTheme="majorHAnsi" w:hAnsiTheme="majorHAnsi"/>
          <w:sz w:val="24"/>
          <w:szCs w:val="24"/>
        </w:rPr>
        <w:t>,</w:t>
      </w:r>
      <w:r w:rsidR="00776530">
        <w:rPr>
          <w:rFonts w:asciiTheme="majorHAnsi" w:hAnsiTheme="majorHAnsi"/>
          <w:sz w:val="24"/>
          <w:szCs w:val="24"/>
        </w:rPr>
        <w:t xml:space="preserve"> a need to have a provision to hire experts and also recruit auditors from multi-disciplinary were realized. Nevertheless, the auditors had an immense experience of learning from experts of the audited entities.  </w:t>
      </w:r>
      <w:r>
        <w:rPr>
          <w:rFonts w:asciiTheme="majorHAnsi" w:hAnsiTheme="majorHAnsi"/>
          <w:sz w:val="24"/>
          <w:szCs w:val="24"/>
        </w:rPr>
        <w:t xml:space="preserve">  </w:t>
      </w:r>
    </w:p>
    <w:p w:rsidR="00B01CA7" w:rsidRPr="0098488B" w:rsidRDefault="00B01CA7" w:rsidP="00D2265F">
      <w:pPr>
        <w:pStyle w:val="ListParagraph"/>
        <w:autoSpaceDE w:val="0"/>
        <w:autoSpaceDN w:val="0"/>
        <w:adjustRightInd w:val="0"/>
        <w:spacing w:after="0" w:line="240" w:lineRule="auto"/>
        <w:ind w:left="990" w:hanging="630"/>
        <w:jc w:val="both"/>
        <w:rPr>
          <w:rFonts w:asciiTheme="majorHAnsi" w:hAnsiTheme="majorHAnsi" w:cs="Sylfaen"/>
          <w:color w:val="000000"/>
          <w:sz w:val="24"/>
          <w:szCs w:val="24"/>
        </w:rPr>
      </w:pPr>
    </w:p>
    <w:p w:rsidR="00021421" w:rsidRPr="00776530" w:rsidRDefault="00776530" w:rsidP="00D2265F">
      <w:pPr>
        <w:pStyle w:val="ListParagraph"/>
        <w:autoSpaceDE w:val="0"/>
        <w:autoSpaceDN w:val="0"/>
        <w:adjustRightInd w:val="0"/>
        <w:spacing w:after="0" w:line="240" w:lineRule="auto"/>
        <w:ind w:left="360"/>
        <w:jc w:val="both"/>
        <w:rPr>
          <w:rFonts w:asciiTheme="majorHAnsi" w:hAnsiTheme="majorHAnsi"/>
          <w:sz w:val="24"/>
          <w:szCs w:val="24"/>
        </w:rPr>
      </w:pPr>
      <w:r w:rsidRPr="00776530">
        <w:rPr>
          <w:rFonts w:asciiTheme="majorHAnsi" w:hAnsiTheme="majorHAnsi"/>
          <w:sz w:val="24"/>
          <w:szCs w:val="24"/>
        </w:rPr>
        <w:t xml:space="preserve">The other good opportunity from this audit was that the auditors were trained in use of geographical positioning system and geographical information system in auditing aspects. </w:t>
      </w:r>
      <w:r>
        <w:rPr>
          <w:rFonts w:asciiTheme="majorHAnsi" w:hAnsiTheme="majorHAnsi"/>
          <w:sz w:val="24"/>
          <w:szCs w:val="24"/>
        </w:rPr>
        <w:t>Which the auditors could use wherever relevant in their future audits too.</w:t>
      </w:r>
    </w:p>
    <w:p w:rsidR="0098488B" w:rsidRPr="00776530" w:rsidRDefault="0098488B" w:rsidP="00D2265F">
      <w:pPr>
        <w:pStyle w:val="ListParagraph"/>
        <w:autoSpaceDE w:val="0"/>
        <w:autoSpaceDN w:val="0"/>
        <w:adjustRightInd w:val="0"/>
        <w:spacing w:after="0" w:line="240" w:lineRule="auto"/>
        <w:ind w:left="990" w:hanging="630"/>
        <w:jc w:val="both"/>
        <w:rPr>
          <w:rFonts w:asciiTheme="majorHAnsi" w:hAnsiTheme="majorHAnsi"/>
          <w:sz w:val="24"/>
          <w:szCs w:val="24"/>
        </w:rPr>
      </w:pPr>
    </w:p>
    <w:p w:rsidR="0098488B" w:rsidRPr="003E58CF" w:rsidRDefault="0098488B" w:rsidP="00D2265F">
      <w:pPr>
        <w:pStyle w:val="ListParagraph"/>
        <w:autoSpaceDE w:val="0"/>
        <w:autoSpaceDN w:val="0"/>
        <w:adjustRightInd w:val="0"/>
        <w:spacing w:after="0" w:line="240" w:lineRule="auto"/>
        <w:ind w:left="990" w:hanging="630"/>
        <w:jc w:val="both"/>
        <w:rPr>
          <w:rFonts w:asciiTheme="majorHAnsi" w:hAnsiTheme="majorHAnsi" w:cs="Sylfaen"/>
          <w:b/>
          <w:color w:val="000000"/>
          <w:sz w:val="24"/>
          <w:szCs w:val="24"/>
        </w:rPr>
      </w:pPr>
      <w:r w:rsidRPr="003E58CF">
        <w:rPr>
          <w:rFonts w:asciiTheme="majorHAnsi" w:hAnsiTheme="majorHAnsi" w:cs="Sylfaen"/>
          <w:b/>
          <w:color w:val="000000"/>
          <w:sz w:val="24"/>
          <w:szCs w:val="24"/>
        </w:rPr>
        <w:t>Challenge</w:t>
      </w:r>
      <w:r w:rsidR="00776530">
        <w:rPr>
          <w:rFonts w:asciiTheme="majorHAnsi" w:hAnsiTheme="majorHAnsi" w:cs="Sylfaen"/>
          <w:b/>
          <w:color w:val="000000"/>
          <w:sz w:val="24"/>
          <w:szCs w:val="24"/>
        </w:rPr>
        <w:t>s</w:t>
      </w:r>
      <w:r w:rsidRPr="003E58CF">
        <w:rPr>
          <w:rFonts w:asciiTheme="majorHAnsi" w:hAnsiTheme="majorHAnsi" w:cs="Sylfaen"/>
          <w:b/>
          <w:color w:val="000000"/>
          <w:sz w:val="24"/>
          <w:szCs w:val="24"/>
        </w:rPr>
        <w:t xml:space="preserve"> </w:t>
      </w:r>
    </w:p>
    <w:p w:rsidR="00776530" w:rsidRDefault="00776530" w:rsidP="00D2265F">
      <w:pPr>
        <w:pStyle w:val="ListParagraph"/>
        <w:autoSpaceDE w:val="0"/>
        <w:autoSpaceDN w:val="0"/>
        <w:adjustRightInd w:val="0"/>
        <w:spacing w:after="0" w:line="240" w:lineRule="auto"/>
        <w:ind w:left="990" w:hanging="630"/>
        <w:jc w:val="both"/>
        <w:rPr>
          <w:rFonts w:asciiTheme="majorHAnsi" w:hAnsiTheme="majorHAnsi"/>
          <w:sz w:val="24"/>
          <w:szCs w:val="24"/>
        </w:rPr>
      </w:pPr>
    </w:p>
    <w:p w:rsidR="00274702" w:rsidRDefault="00776530" w:rsidP="00D2265F">
      <w:pPr>
        <w:pStyle w:val="ListParagraph"/>
        <w:autoSpaceDE w:val="0"/>
        <w:autoSpaceDN w:val="0"/>
        <w:adjustRightInd w:val="0"/>
        <w:spacing w:after="0" w:line="240" w:lineRule="auto"/>
        <w:ind w:left="360"/>
        <w:jc w:val="both"/>
        <w:rPr>
          <w:rFonts w:asciiTheme="majorHAnsi" w:hAnsiTheme="majorHAnsi"/>
          <w:sz w:val="24"/>
          <w:szCs w:val="24"/>
        </w:rPr>
      </w:pPr>
      <w:r>
        <w:rPr>
          <w:rFonts w:asciiTheme="majorHAnsi" w:hAnsiTheme="majorHAnsi"/>
          <w:sz w:val="24"/>
          <w:szCs w:val="24"/>
        </w:rPr>
        <w:t>The audit</w:t>
      </w:r>
      <w:r w:rsidR="00274702">
        <w:rPr>
          <w:rFonts w:asciiTheme="majorHAnsi" w:hAnsiTheme="majorHAnsi"/>
          <w:sz w:val="24"/>
          <w:szCs w:val="24"/>
        </w:rPr>
        <w:t xml:space="preserve"> team lacked competence on the subject matter of the audit</w:t>
      </w:r>
      <w:r w:rsidR="00B05735">
        <w:rPr>
          <w:rFonts w:asciiTheme="majorHAnsi" w:hAnsiTheme="majorHAnsi"/>
          <w:sz w:val="24"/>
          <w:szCs w:val="24"/>
        </w:rPr>
        <w:t>,</w:t>
      </w:r>
      <w:r w:rsidR="00274702">
        <w:rPr>
          <w:rFonts w:asciiTheme="majorHAnsi" w:hAnsiTheme="majorHAnsi"/>
          <w:sz w:val="24"/>
          <w:szCs w:val="24"/>
        </w:rPr>
        <w:t xml:space="preserve"> as a result </w:t>
      </w:r>
      <w:r>
        <w:rPr>
          <w:rFonts w:asciiTheme="majorHAnsi" w:hAnsiTheme="majorHAnsi"/>
          <w:sz w:val="24"/>
          <w:szCs w:val="24"/>
        </w:rPr>
        <w:t>had difficulty in understanding the technical terms and also the concepts.</w:t>
      </w:r>
      <w:r w:rsidR="00274702">
        <w:rPr>
          <w:rFonts w:asciiTheme="majorHAnsi" w:hAnsiTheme="majorHAnsi"/>
          <w:sz w:val="24"/>
          <w:szCs w:val="24"/>
        </w:rPr>
        <w:t xml:space="preserve"> </w:t>
      </w:r>
      <w:r w:rsidR="00B05735">
        <w:rPr>
          <w:rFonts w:asciiTheme="majorHAnsi" w:hAnsiTheme="majorHAnsi"/>
          <w:sz w:val="24"/>
          <w:szCs w:val="24"/>
        </w:rPr>
        <w:t>T</w:t>
      </w:r>
      <w:r>
        <w:rPr>
          <w:rFonts w:asciiTheme="majorHAnsi" w:hAnsiTheme="majorHAnsi"/>
          <w:sz w:val="24"/>
          <w:szCs w:val="24"/>
        </w:rPr>
        <w:t xml:space="preserve">he confidence level of the auditor in providing recommendations to the audited entities was low as the audited entities had </w:t>
      </w:r>
      <w:r w:rsidR="00274702">
        <w:rPr>
          <w:rFonts w:asciiTheme="majorHAnsi" w:hAnsiTheme="majorHAnsi"/>
          <w:sz w:val="24"/>
          <w:szCs w:val="24"/>
        </w:rPr>
        <w:t xml:space="preserve">experts working on the subject matter. Moreover, the audit team had been learning from the audited entities through </w:t>
      </w:r>
      <w:r w:rsidR="00B05735">
        <w:rPr>
          <w:rFonts w:asciiTheme="majorHAnsi" w:hAnsiTheme="majorHAnsi"/>
          <w:sz w:val="24"/>
          <w:szCs w:val="24"/>
        </w:rPr>
        <w:t>questions</w:t>
      </w:r>
      <w:r w:rsidR="00274702">
        <w:rPr>
          <w:rFonts w:asciiTheme="majorHAnsi" w:hAnsiTheme="majorHAnsi"/>
          <w:sz w:val="24"/>
          <w:szCs w:val="24"/>
        </w:rPr>
        <w:t xml:space="preserve"> and interactions.</w:t>
      </w:r>
    </w:p>
    <w:p w:rsidR="00274702" w:rsidRDefault="00274702" w:rsidP="00D2265F">
      <w:pPr>
        <w:pStyle w:val="ListParagraph"/>
        <w:autoSpaceDE w:val="0"/>
        <w:autoSpaceDN w:val="0"/>
        <w:adjustRightInd w:val="0"/>
        <w:spacing w:after="0" w:line="240" w:lineRule="auto"/>
        <w:ind w:left="360"/>
        <w:jc w:val="both"/>
        <w:rPr>
          <w:rFonts w:asciiTheme="majorHAnsi" w:hAnsiTheme="majorHAnsi"/>
          <w:sz w:val="24"/>
          <w:szCs w:val="24"/>
        </w:rPr>
      </w:pPr>
    </w:p>
    <w:p w:rsidR="00274702" w:rsidRDefault="00776530" w:rsidP="00D2265F">
      <w:pPr>
        <w:pStyle w:val="ListParagraph"/>
        <w:autoSpaceDE w:val="0"/>
        <w:autoSpaceDN w:val="0"/>
        <w:adjustRightInd w:val="0"/>
        <w:spacing w:after="0" w:line="240" w:lineRule="auto"/>
        <w:ind w:left="360"/>
        <w:jc w:val="both"/>
        <w:rPr>
          <w:rFonts w:asciiTheme="majorHAnsi" w:hAnsiTheme="majorHAnsi"/>
          <w:sz w:val="24"/>
          <w:szCs w:val="24"/>
        </w:rPr>
      </w:pPr>
      <w:r w:rsidRPr="00776530">
        <w:rPr>
          <w:rFonts w:asciiTheme="majorHAnsi" w:hAnsiTheme="majorHAnsi"/>
          <w:sz w:val="24"/>
          <w:szCs w:val="24"/>
        </w:rPr>
        <w:t>The auditor</w:t>
      </w:r>
      <w:r w:rsidR="00274702">
        <w:rPr>
          <w:rFonts w:asciiTheme="majorHAnsi" w:hAnsiTheme="majorHAnsi"/>
          <w:sz w:val="24"/>
          <w:szCs w:val="24"/>
        </w:rPr>
        <w:t>s</w:t>
      </w:r>
      <w:r w:rsidRPr="00776530">
        <w:rPr>
          <w:rFonts w:asciiTheme="majorHAnsi" w:hAnsiTheme="majorHAnsi"/>
          <w:sz w:val="24"/>
          <w:szCs w:val="24"/>
        </w:rPr>
        <w:t xml:space="preserve"> reported that the audit team was unable to access </w:t>
      </w:r>
      <w:r w:rsidR="00274702">
        <w:rPr>
          <w:rFonts w:asciiTheme="majorHAnsi" w:hAnsiTheme="majorHAnsi"/>
          <w:sz w:val="24"/>
          <w:szCs w:val="24"/>
        </w:rPr>
        <w:t xml:space="preserve">the core areas in the Forest Management Units </w:t>
      </w:r>
      <w:r w:rsidRPr="00776530">
        <w:rPr>
          <w:rFonts w:asciiTheme="majorHAnsi" w:hAnsiTheme="majorHAnsi"/>
          <w:sz w:val="24"/>
          <w:szCs w:val="24"/>
        </w:rPr>
        <w:t xml:space="preserve">it had hoped to visit due to the remote nature of the locations. </w:t>
      </w:r>
    </w:p>
    <w:p w:rsidR="00274702" w:rsidRDefault="00274702" w:rsidP="00D2265F">
      <w:pPr>
        <w:pStyle w:val="ListParagraph"/>
        <w:autoSpaceDE w:val="0"/>
        <w:autoSpaceDN w:val="0"/>
        <w:adjustRightInd w:val="0"/>
        <w:spacing w:after="0" w:line="240" w:lineRule="auto"/>
        <w:ind w:left="990" w:hanging="630"/>
        <w:jc w:val="both"/>
        <w:rPr>
          <w:rFonts w:asciiTheme="majorHAnsi" w:hAnsiTheme="majorHAnsi" w:cs="Sylfaen"/>
          <w:color w:val="000000"/>
          <w:sz w:val="24"/>
          <w:szCs w:val="24"/>
        </w:rPr>
      </w:pPr>
    </w:p>
    <w:p w:rsidR="00021421" w:rsidRDefault="00274702" w:rsidP="00D2265F">
      <w:pPr>
        <w:pStyle w:val="ListParagraph"/>
        <w:autoSpaceDE w:val="0"/>
        <w:autoSpaceDN w:val="0"/>
        <w:adjustRightInd w:val="0"/>
        <w:spacing w:after="0" w:line="240" w:lineRule="auto"/>
        <w:ind w:left="360"/>
        <w:jc w:val="both"/>
        <w:rPr>
          <w:rFonts w:asciiTheme="majorHAnsi" w:hAnsiTheme="majorHAnsi" w:cs="Sylfaen"/>
          <w:color w:val="000000"/>
          <w:sz w:val="24"/>
          <w:szCs w:val="24"/>
        </w:rPr>
      </w:pPr>
      <w:r>
        <w:rPr>
          <w:rFonts w:asciiTheme="majorHAnsi" w:hAnsiTheme="majorHAnsi" w:cs="Sylfaen"/>
          <w:color w:val="000000"/>
          <w:sz w:val="24"/>
          <w:szCs w:val="24"/>
        </w:rPr>
        <w:t>The audit team faced d</w:t>
      </w:r>
      <w:r w:rsidR="00021421">
        <w:rPr>
          <w:rFonts w:asciiTheme="majorHAnsi" w:hAnsiTheme="majorHAnsi" w:cs="Sylfaen"/>
          <w:color w:val="000000"/>
          <w:sz w:val="24"/>
          <w:szCs w:val="24"/>
        </w:rPr>
        <w:t>ifficulty in gathering documentary evidence</w:t>
      </w:r>
      <w:r w:rsidR="004A67EA">
        <w:rPr>
          <w:rFonts w:asciiTheme="majorHAnsi" w:hAnsiTheme="majorHAnsi" w:cs="Sylfaen"/>
          <w:color w:val="000000"/>
          <w:sz w:val="24"/>
          <w:szCs w:val="24"/>
        </w:rPr>
        <w:t>s</w:t>
      </w:r>
      <w:r w:rsidR="00021421">
        <w:rPr>
          <w:rFonts w:asciiTheme="majorHAnsi" w:hAnsiTheme="majorHAnsi" w:cs="Sylfaen"/>
          <w:color w:val="000000"/>
          <w:sz w:val="24"/>
          <w:szCs w:val="24"/>
        </w:rPr>
        <w:t xml:space="preserve"> </w:t>
      </w:r>
      <w:r>
        <w:rPr>
          <w:rFonts w:asciiTheme="majorHAnsi" w:hAnsiTheme="majorHAnsi" w:cs="Sylfaen"/>
          <w:color w:val="000000"/>
          <w:sz w:val="24"/>
          <w:szCs w:val="24"/>
        </w:rPr>
        <w:t xml:space="preserve">as there was no centralized system of documentation. </w:t>
      </w:r>
    </w:p>
    <w:p w:rsidR="00021421" w:rsidRPr="0098488B" w:rsidRDefault="00021421" w:rsidP="00D2265F">
      <w:pPr>
        <w:pStyle w:val="ListParagraph"/>
        <w:autoSpaceDE w:val="0"/>
        <w:autoSpaceDN w:val="0"/>
        <w:adjustRightInd w:val="0"/>
        <w:spacing w:after="0" w:line="240" w:lineRule="auto"/>
        <w:ind w:left="990" w:hanging="630"/>
        <w:jc w:val="both"/>
        <w:rPr>
          <w:rFonts w:asciiTheme="majorHAnsi" w:hAnsiTheme="majorHAnsi" w:cs="Sylfaen"/>
          <w:color w:val="000000"/>
          <w:sz w:val="24"/>
          <w:szCs w:val="24"/>
        </w:rPr>
      </w:pPr>
    </w:p>
    <w:p w:rsidR="0098488B" w:rsidRDefault="0098488B" w:rsidP="00D2265F">
      <w:pPr>
        <w:pStyle w:val="ListParagraph"/>
        <w:autoSpaceDE w:val="0"/>
        <w:autoSpaceDN w:val="0"/>
        <w:adjustRightInd w:val="0"/>
        <w:spacing w:after="0" w:line="240" w:lineRule="auto"/>
        <w:ind w:left="990" w:hanging="630"/>
        <w:jc w:val="both"/>
        <w:rPr>
          <w:rFonts w:asciiTheme="majorHAnsi" w:hAnsiTheme="majorHAnsi" w:cs="Sylfaen"/>
          <w:color w:val="000000"/>
          <w:sz w:val="24"/>
          <w:szCs w:val="24"/>
        </w:rPr>
      </w:pPr>
    </w:p>
    <w:p w:rsidR="006457EC" w:rsidRDefault="006457EC" w:rsidP="00D2265F">
      <w:pPr>
        <w:pStyle w:val="ListParagraph"/>
        <w:autoSpaceDE w:val="0"/>
        <w:autoSpaceDN w:val="0"/>
        <w:adjustRightInd w:val="0"/>
        <w:spacing w:after="0" w:line="240" w:lineRule="auto"/>
        <w:ind w:left="990" w:hanging="630"/>
        <w:jc w:val="both"/>
        <w:rPr>
          <w:rFonts w:asciiTheme="majorHAnsi" w:hAnsiTheme="majorHAnsi" w:cs="Sylfaen"/>
          <w:color w:val="000000"/>
          <w:sz w:val="24"/>
          <w:szCs w:val="24"/>
        </w:rPr>
      </w:pPr>
    </w:p>
    <w:p w:rsidR="006457EC" w:rsidRPr="006457EC" w:rsidRDefault="006457EC" w:rsidP="00D2265F">
      <w:pPr>
        <w:pStyle w:val="ListParagraph"/>
        <w:autoSpaceDE w:val="0"/>
        <w:autoSpaceDN w:val="0"/>
        <w:adjustRightInd w:val="0"/>
        <w:spacing w:after="0" w:line="240" w:lineRule="auto"/>
        <w:ind w:left="990" w:hanging="630"/>
        <w:jc w:val="both"/>
        <w:rPr>
          <w:rFonts w:asciiTheme="majorHAnsi" w:hAnsiTheme="majorHAnsi" w:cs="Sylfaen"/>
          <w:color w:val="000000"/>
          <w:sz w:val="24"/>
          <w:szCs w:val="24"/>
        </w:rPr>
      </w:pPr>
    </w:p>
    <w:p w:rsidR="00093C03" w:rsidRPr="00F36916" w:rsidRDefault="00093C03" w:rsidP="00DC0379">
      <w:pPr>
        <w:pStyle w:val="ListParagraph"/>
        <w:autoSpaceDE w:val="0"/>
        <w:autoSpaceDN w:val="0"/>
        <w:adjustRightInd w:val="0"/>
        <w:spacing w:after="0" w:line="240" w:lineRule="auto"/>
        <w:ind w:hanging="450"/>
        <w:rPr>
          <w:rFonts w:asciiTheme="majorHAnsi" w:hAnsiTheme="majorHAnsi" w:cs="Sylfaen"/>
          <w:color w:val="000000"/>
          <w:sz w:val="24"/>
          <w:szCs w:val="24"/>
        </w:rPr>
      </w:pPr>
    </w:p>
    <w:sectPr w:rsidR="00093C03" w:rsidRPr="00F3691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337" w:rsidRDefault="00883337" w:rsidP="00883337">
      <w:pPr>
        <w:spacing w:after="0" w:line="240" w:lineRule="auto"/>
      </w:pPr>
      <w:r>
        <w:separator/>
      </w:r>
    </w:p>
  </w:endnote>
  <w:endnote w:type="continuationSeparator" w:id="0">
    <w:p w:rsidR="00883337" w:rsidRDefault="00883337"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Math">
    <w:panose1 w:val="02040503050406030204"/>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883337">
      <w:tc>
        <w:tcPr>
          <w:tcW w:w="918" w:type="dxa"/>
        </w:tcPr>
        <w:p w:rsidR="00883337" w:rsidRDefault="00883337">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D2265F" w:rsidRPr="00D2265F">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2</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883337" w:rsidRDefault="00883337">
          <w:pPr>
            <w:pStyle w:val="Footer"/>
          </w:pPr>
        </w:p>
      </w:tc>
    </w:tr>
  </w:tbl>
  <w:p w:rsidR="00883337" w:rsidRDefault="008833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337" w:rsidRDefault="00883337" w:rsidP="00883337">
      <w:pPr>
        <w:spacing w:after="0" w:line="240" w:lineRule="auto"/>
      </w:pPr>
      <w:r>
        <w:separator/>
      </w:r>
    </w:p>
  </w:footnote>
  <w:footnote w:type="continuationSeparator" w:id="0">
    <w:p w:rsidR="00883337" w:rsidRDefault="00883337" w:rsidP="008833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337" w:rsidRDefault="00883337" w:rsidP="00883337">
    <w:pPr>
      <w:jc w:val="both"/>
    </w:pPr>
    <w:r>
      <w:rPr>
        <w:rFonts w:asciiTheme="majorHAnsi" w:hAnsiTheme="majorHAnsi"/>
        <w:b/>
        <w:sz w:val="24"/>
        <w:szCs w:val="24"/>
      </w:rPr>
      <w:t xml:space="preserve">Country Paper </w:t>
    </w:r>
    <w:r w:rsidR="00D2265F">
      <w:rPr>
        <w:rFonts w:asciiTheme="majorHAnsi" w:hAnsiTheme="majorHAnsi"/>
        <w:b/>
        <w:sz w:val="24"/>
        <w:szCs w:val="24"/>
      </w:rPr>
      <w:t xml:space="preserve">on Environment Audit of “Timber Harvesting in Bhutan” by Royal Audit Authority, SAI, Bhutan </w:t>
    </w:r>
    <w:r>
      <w:rPr>
        <w:rFonts w:asciiTheme="majorHAnsi" w:hAnsiTheme="majorHAnsi"/>
        <w:b/>
        <w:sz w:val="24"/>
        <w:szCs w:val="24"/>
      </w:rPr>
      <w:t xml:space="preserve">for </w:t>
    </w:r>
    <w:r w:rsidR="003B3732">
      <w:rPr>
        <w:rFonts w:asciiTheme="majorHAnsi" w:hAnsiTheme="majorHAnsi"/>
        <w:b/>
        <w:sz w:val="24"/>
        <w:szCs w:val="24"/>
      </w:rPr>
      <w:t>7</w:t>
    </w:r>
    <w:r w:rsidR="003B3732" w:rsidRPr="003B3732">
      <w:rPr>
        <w:rFonts w:asciiTheme="majorHAnsi" w:hAnsiTheme="majorHAnsi"/>
        <w:b/>
        <w:sz w:val="24"/>
        <w:szCs w:val="24"/>
        <w:vertAlign w:val="superscript"/>
      </w:rPr>
      <w:t>th</w:t>
    </w:r>
    <w:r w:rsidR="003B3732">
      <w:rPr>
        <w:rFonts w:asciiTheme="majorHAnsi" w:hAnsiTheme="majorHAnsi"/>
        <w:b/>
        <w:sz w:val="24"/>
        <w:szCs w:val="24"/>
      </w:rPr>
      <w:t xml:space="preserve"> Seminar on Environmental Auditing, ASOSAI, </w:t>
    </w:r>
    <w:r>
      <w:rPr>
        <w:rFonts w:asciiTheme="majorHAnsi" w:hAnsiTheme="majorHAnsi"/>
        <w:b/>
        <w:sz w:val="24"/>
        <w:szCs w:val="24"/>
      </w:rPr>
      <w:t>WGEA</w:t>
    </w:r>
    <w:r w:rsidR="003B3732">
      <w:rPr>
        <w:rFonts w:asciiTheme="majorHAnsi" w:hAnsiTheme="majorHAnsi"/>
        <w:b/>
        <w:sz w:val="24"/>
        <w:szCs w:val="24"/>
      </w:rPr>
      <w:t xml:space="preserve"> [28-31 January 2017, </w:t>
    </w:r>
    <w:proofErr w:type="spellStart"/>
    <w:r w:rsidR="003B3732">
      <w:rPr>
        <w:rFonts w:asciiTheme="majorHAnsi" w:hAnsiTheme="majorHAnsi"/>
        <w:b/>
        <w:sz w:val="24"/>
        <w:szCs w:val="24"/>
      </w:rPr>
      <w:t>Khao</w:t>
    </w:r>
    <w:proofErr w:type="spellEnd"/>
    <w:r w:rsidR="003B3732">
      <w:rPr>
        <w:rFonts w:asciiTheme="majorHAnsi" w:hAnsiTheme="majorHAnsi"/>
        <w:b/>
        <w:sz w:val="24"/>
        <w:szCs w:val="24"/>
      </w:rPr>
      <w:t xml:space="preserve"> </w:t>
    </w:r>
    <w:proofErr w:type="spellStart"/>
    <w:r w:rsidR="003B3732">
      <w:rPr>
        <w:rFonts w:asciiTheme="majorHAnsi" w:hAnsiTheme="majorHAnsi"/>
        <w:b/>
        <w:sz w:val="24"/>
        <w:szCs w:val="24"/>
      </w:rPr>
      <w:t>Yai</w:t>
    </w:r>
    <w:proofErr w:type="spellEnd"/>
    <w:r w:rsidR="003B3732">
      <w:rPr>
        <w:rFonts w:asciiTheme="majorHAnsi" w:hAnsiTheme="majorHAnsi"/>
        <w:b/>
        <w:sz w:val="24"/>
        <w:szCs w:val="24"/>
      </w:rPr>
      <w:t>, Thailand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236C"/>
    <w:multiLevelType w:val="hybridMultilevel"/>
    <w:tmpl w:val="4AE813C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4B327E0F"/>
    <w:multiLevelType w:val="hybridMultilevel"/>
    <w:tmpl w:val="BAB664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CE23E1"/>
    <w:multiLevelType w:val="hybridMultilevel"/>
    <w:tmpl w:val="62F0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C90C11"/>
    <w:multiLevelType w:val="hybridMultilevel"/>
    <w:tmpl w:val="BAB664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3A6122"/>
    <w:multiLevelType w:val="hybridMultilevel"/>
    <w:tmpl w:val="4C6C5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8C5"/>
    <w:rsid w:val="00021421"/>
    <w:rsid w:val="00043E4A"/>
    <w:rsid w:val="00084356"/>
    <w:rsid w:val="00093C03"/>
    <w:rsid w:val="000F53B1"/>
    <w:rsid w:val="0012169E"/>
    <w:rsid w:val="001310B9"/>
    <w:rsid w:val="00140C84"/>
    <w:rsid w:val="00172D9C"/>
    <w:rsid w:val="0025296F"/>
    <w:rsid w:val="00262400"/>
    <w:rsid w:val="00274702"/>
    <w:rsid w:val="003B3732"/>
    <w:rsid w:val="003E58CF"/>
    <w:rsid w:val="004A67EA"/>
    <w:rsid w:val="004B194A"/>
    <w:rsid w:val="005551F9"/>
    <w:rsid w:val="005612D4"/>
    <w:rsid w:val="00573AAD"/>
    <w:rsid w:val="005B3DA8"/>
    <w:rsid w:val="005E71AC"/>
    <w:rsid w:val="006408C5"/>
    <w:rsid w:val="006457EC"/>
    <w:rsid w:val="006470BA"/>
    <w:rsid w:val="006B7EA0"/>
    <w:rsid w:val="00776530"/>
    <w:rsid w:val="00842228"/>
    <w:rsid w:val="00844B85"/>
    <w:rsid w:val="00883337"/>
    <w:rsid w:val="00901848"/>
    <w:rsid w:val="0096628F"/>
    <w:rsid w:val="0098488B"/>
    <w:rsid w:val="00985933"/>
    <w:rsid w:val="009E7B9C"/>
    <w:rsid w:val="00A32D96"/>
    <w:rsid w:val="00A61FC8"/>
    <w:rsid w:val="00B01CA7"/>
    <w:rsid w:val="00B05735"/>
    <w:rsid w:val="00B53892"/>
    <w:rsid w:val="00B57749"/>
    <w:rsid w:val="00C9136D"/>
    <w:rsid w:val="00CC7965"/>
    <w:rsid w:val="00D2265F"/>
    <w:rsid w:val="00D3022A"/>
    <w:rsid w:val="00D8631B"/>
    <w:rsid w:val="00DC0379"/>
    <w:rsid w:val="00EC195F"/>
    <w:rsid w:val="00F36916"/>
    <w:rsid w:val="00F477D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CA4106-4BA9-427A-8113-E692CA24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53B1"/>
    <w:pPr>
      <w:autoSpaceDE w:val="0"/>
      <w:autoSpaceDN w:val="0"/>
      <w:adjustRightInd w:val="0"/>
      <w:spacing w:after="0" w:line="240" w:lineRule="auto"/>
    </w:pPr>
    <w:rPr>
      <w:rFonts w:ascii="Cambria Math" w:hAnsi="Cambria Math" w:cs="Cambria Math"/>
      <w:color w:val="000000"/>
      <w:sz w:val="24"/>
      <w:szCs w:val="24"/>
    </w:rPr>
  </w:style>
  <w:style w:type="character" w:styleId="Strong">
    <w:name w:val="Strong"/>
    <w:basedOn w:val="DefaultParagraphFont"/>
    <w:uiPriority w:val="22"/>
    <w:qFormat/>
    <w:rsid w:val="00842228"/>
    <w:rPr>
      <w:b/>
      <w:bCs/>
    </w:rPr>
  </w:style>
  <w:style w:type="paragraph" w:styleId="ListParagraph">
    <w:name w:val="List Paragraph"/>
    <w:basedOn w:val="Normal"/>
    <w:uiPriority w:val="34"/>
    <w:qFormat/>
    <w:rsid w:val="00573AAD"/>
    <w:pPr>
      <w:ind w:left="720"/>
      <w:contextualSpacing/>
    </w:pPr>
  </w:style>
  <w:style w:type="paragraph" w:styleId="Header">
    <w:name w:val="header"/>
    <w:basedOn w:val="Normal"/>
    <w:link w:val="HeaderChar"/>
    <w:uiPriority w:val="99"/>
    <w:unhideWhenUsed/>
    <w:rsid w:val="00883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337"/>
  </w:style>
  <w:style w:type="paragraph" w:styleId="Footer">
    <w:name w:val="footer"/>
    <w:basedOn w:val="Normal"/>
    <w:link w:val="FooterChar"/>
    <w:uiPriority w:val="99"/>
    <w:unhideWhenUsed/>
    <w:rsid w:val="00883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337"/>
  </w:style>
  <w:style w:type="paragraph" w:styleId="BalloonText">
    <w:name w:val="Balloon Text"/>
    <w:basedOn w:val="Normal"/>
    <w:link w:val="BalloonTextChar"/>
    <w:uiPriority w:val="99"/>
    <w:semiHidden/>
    <w:unhideWhenUsed/>
    <w:rsid w:val="00883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3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Pages>
  <Words>1848</Words>
  <Characters>10535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Sonam Wangmo</dc:creator>
  <cp:lastModifiedBy>Prem Mani Pradhan</cp:lastModifiedBy>
  <cp:revision>5</cp:revision>
  <dcterms:created xsi:type="dcterms:W3CDTF">2017-12-15T08:11:00Z</dcterms:created>
  <dcterms:modified xsi:type="dcterms:W3CDTF">2017-12-15T10:33:00Z</dcterms:modified>
</cp:coreProperties>
</file>